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 interactions and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Bacterial infection that can damage a women’s reproductive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Virus attacks the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Bacterial infection that damages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Affects the skin/ mucous membranes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Forcing another person to be sexually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Behavior used in a relationship to exert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physical harm or making a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Forced sexual intercourse with a partner against ones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behavior that destroys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Widespread incurable virus that stays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Behavior that destroys a persons ability to create a relationship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Attacks the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Sexually passed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Forced sexual intercourse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Emotional abuse     </w:t>
      </w:r>
      <w:r>
        <w:t xml:space="preserve">   Social abuse    </w:t>
      </w:r>
      <w:r>
        <w:t xml:space="preserve">   Physical abuse     </w:t>
      </w:r>
      <w:r>
        <w:t xml:space="preserve">   Sexual abuse     </w:t>
      </w:r>
      <w:r>
        <w:t xml:space="preserve">   Rape    </w:t>
      </w:r>
      <w:r>
        <w:t xml:space="preserve">   Date rape    </w:t>
      </w:r>
      <w:r>
        <w:t xml:space="preserve">   STD     </w:t>
      </w:r>
      <w:r>
        <w:t xml:space="preserve">   HPV    </w:t>
      </w:r>
      <w:r>
        <w:t xml:space="preserve">   Gonorrhea     </w:t>
      </w:r>
      <w:r>
        <w:t xml:space="preserve">   Chlamydia    </w:t>
      </w:r>
      <w:r>
        <w:t xml:space="preserve">   Genital herpes    </w:t>
      </w:r>
      <w:r>
        <w:t xml:space="preserve">   Syphillis    </w:t>
      </w:r>
      <w:r>
        <w:t xml:space="preserve">   Hepatitis B 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interactions and abuse</dc:title>
  <dcterms:created xsi:type="dcterms:W3CDTF">2021-10-11T16:33:17Z</dcterms:created>
  <dcterms:modified xsi:type="dcterms:W3CDTF">2021-10-11T16:33:17Z</dcterms:modified>
</cp:coreProperties>
</file>