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Sexually Transmitted Diseases/Infections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incurable virus that causes blistering sores in the genital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can __ STDs through body fluids and skin to skin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way that HIV can be transmitted is from blood to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body fluid that is presented in the mouth but can not transmit the AIDS virus.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AIDS is not spread through __ contact, such as hugging or kissing.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means that the disease will always result in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HIV stands for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means without having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condition in which mites burrow under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HPV can cause __ cancer in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100% guarantee against the transmission of STDs is to practice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Practicing __ is one way to prevent the spread of STDs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When a women has __, one effect of this bacterial STD is blindness for the newborn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number one bacterial STD on college campuses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Hepatitis affects which organ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 STDs can be cured with antibiotics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Untreated, chlamydia can cause an infection of the __ organs in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what STD stand for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last stage of HIV is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inflamed liver or obstructed bile can lead to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refers to an STD that can be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an inflammation or irritation of the vagina due to an STD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word means world-wide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 resemble crabs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way that HIV can be transmitted is from __ to newborn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way that HIV can be transmitted is from an exchange of body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bacterial STD has 3 or 4 stages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rare form of pneumonia that appears in the last stages of HIV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STDs are known as the silent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As of today, there is no medical cure for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One way that HIV can be transmitted is by sharing dirty __</w:t>
            </w:r>
          </w:p>
        </w:tc>
      </w:tr>
    </w:tbl>
    <w:p>
      <w:pPr>
        <w:pStyle w:val="WordBankLarge"/>
      </w:pPr>
      <w:r>
        <w:t xml:space="preserve">   Chlamydia    </w:t>
      </w:r>
      <w:r>
        <w:t xml:space="preserve">   Bacterial    </w:t>
      </w:r>
      <w:r>
        <w:t xml:space="preserve">   Syphilis    </w:t>
      </w:r>
      <w:r>
        <w:t xml:space="preserve">   pandemic    </w:t>
      </w:r>
      <w:r>
        <w:t xml:space="preserve">   Gonorrhea    </w:t>
      </w:r>
      <w:r>
        <w:t xml:space="preserve">   Asymptomatic    </w:t>
      </w:r>
      <w:r>
        <w:t xml:space="preserve">   Cervical    </w:t>
      </w:r>
      <w:r>
        <w:t xml:space="preserve">   Pubic Lice    </w:t>
      </w:r>
      <w:r>
        <w:t xml:space="preserve">   Liver    </w:t>
      </w:r>
      <w:r>
        <w:t xml:space="preserve">   Jaundice    </w:t>
      </w:r>
      <w:r>
        <w:t xml:space="preserve">   Terminal    </w:t>
      </w:r>
      <w:r>
        <w:t xml:space="preserve">   HIV    </w:t>
      </w:r>
      <w:r>
        <w:t xml:space="preserve">   Human Immunodeficiency Virus    </w:t>
      </w:r>
      <w:r>
        <w:t xml:space="preserve">   Transmit    </w:t>
      </w:r>
      <w:r>
        <w:t xml:space="preserve">   Vaginitis    </w:t>
      </w:r>
      <w:r>
        <w:t xml:space="preserve">   Reproductive    </w:t>
      </w:r>
      <w:r>
        <w:t xml:space="preserve">   Epidemic    </w:t>
      </w:r>
      <w:r>
        <w:t xml:space="preserve">   Monogamy    </w:t>
      </w:r>
      <w:r>
        <w:t xml:space="preserve">   Abstinence    </w:t>
      </w:r>
      <w:r>
        <w:t xml:space="preserve">   Needles    </w:t>
      </w:r>
      <w:r>
        <w:t xml:space="preserve">   mother    </w:t>
      </w:r>
      <w:r>
        <w:t xml:space="preserve">   fluids    </w:t>
      </w:r>
      <w:r>
        <w:t xml:space="preserve">   blood    </w:t>
      </w:r>
      <w:r>
        <w:t xml:space="preserve">   Sexually Transmitted Disease    </w:t>
      </w:r>
      <w:r>
        <w:t xml:space="preserve">   AIDS    </w:t>
      </w:r>
      <w:r>
        <w:t xml:space="preserve">   PCP    </w:t>
      </w:r>
      <w:r>
        <w:t xml:space="preserve">   Communicable    </w:t>
      </w:r>
      <w:r>
        <w:t xml:space="preserve">   Casual    </w:t>
      </w:r>
      <w:r>
        <w:t xml:space="preserve">   Herpes    </w:t>
      </w:r>
      <w:r>
        <w:t xml:space="preserve">   Saliva    </w:t>
      </w:r>
      <w:r>
        <w:t xml:space="preserve">   Scabies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Sexually Transmitted Diseases/Infections</dc:title>
  <dcterms:created xsi:type="dcterms:W3CDTF">2021-10-11T16:34:10Z</dcterms:created>
  <dcterms:modified xsi:type="dcterms:W3CDTF">2021-10-11T16:34:10Z</dcterms:modified>
</cp:coreProperties>
</file>