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plays,insults,charcaters,family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the tempest    </w:t>
      </w:r>
      <w:r>
        <w:t xml:space="preserve">   cordelia    </w:t>
      </w:r>
      <w:r>
        <w:t xml:space="preserve">   hamnet shakespeare    </w:t>
      </w:r>
      <w:r>
        <w:t xml:space="preserve">   hamlet    </w:t>
      </w:r>
      <w:r>
        <w:t xml:space="preserve">   anne hathaway    </w:t>
      </w:r>
      <w:r>
        <w:t xml:space="preserve">   king lear    </w:t>
      </w:r>
      <w:r>
        <w:t xml:space="preserve">   maggot pie    </w:t>
      </w:r>
      <w:r>
        <w:t xml:space="preserve">   william    </w:t>
      </w:r>
      <w:r>
        <w:t xml:space="preserve">   a midsummer nights dream    </w:t>
      </w:r>
      <w:r>
        <w:t xml:space="preserve">   giglet    </w:t>
      </w:r>
      <w:r>
        <w:t xml:space="preserve">   macbeth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plays,insults,charcaters,family and more</dc:title>
  <dcterms:created xsi:type="dcterms:W3CDTF">2021-10-11T16:34:41Z</dcterms:created>
  <dcterms:modified xsi:type="dcterms:W3CDTF">2021-10-11T16:34:41Z</dcterms:modified>
</cp:coreProperties>
</file>