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Shapes And Designs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Rhombus    </w:t>
      </w:r>
      <w:r>
        <w:t xml:space="preserve">   Tessellation    </w:t>
      </w:r>
      <w:r>
        <w:t xml:space="preserve">   Complementary Angles    </w:t>
      </w:r>
      <w:r>
        <w:t xml:space="preserve">   Adjacent Angles    </w:t>
      </w:r>
      <w:r>
        <w:t xml:space="preserve">   Obtuse Angle    </w:t>
      </w:r>
      <w:r>
        <w:t xml:space="preserve">   Right Angle    </w:t>
      </w:r>
      <w:r>
        <w:t xml:space="preserve">   Acute Angle    </w:t>
      </w:r>
      <w:r>
        <w:t xml:space="preserve">   Corresponding Angles    </w:t>
      </w:r>
      <w:r>
        <w:t xml:space="preserve">   Equilateral Triangle    </w:t>
      </w:r>
      <w:r>
        <w:t xml:space="preserve">   Exterior Angles    </w:t>
      </w:r>
      <w:r>
        <w:t xml:space="preserve">   Interior Angles    </w:t>
      </w:r>
      <w:r>
        <w:t xml:space="preserve">   Irregular Polygon    </w:t>
      </w:r>
      <w:r>
        <w:t xml:space="preserve">   Isosceles Triangle    </w:t>
      </w:r>
      <w:r>
        <w:t xml:space="preserve">   Parallelogram    </w:t>
      </w:r>
      <w:r>
        <w:t xml:space="preserve">   Polygon    </w:t>
      </w:r>
      <w:r>
        <w:t xml:space="preserve">   Quadrilateral    </w:t>
      </w:r>
      <w:r>
        <w:t xml:space="preserve">   Rectangle    </w:t>
      </w:r>
      <w:r>
        <w:t xml:space="preserve">   Reflection Symmetry    </w:t>
      </w:r>
      <w:r>
        <w:t xml:space="preserve">   Regular Polygon    </w:t>
      </w:r>
      <w:r>
        <w:t xml:space="preserve">   Rotation Symmetry    </w:t>
      </w:r>
      <w:r>
        <w:t xml:space="preserve">   Scalene Triangle    </w:t>
      </w:r>
      <w:r>
        <w:t xml:space="preserve">   Square    </w:t>
      </w:r>
      <w:r>
        <w:t xml:space="preserve">   Vertical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 And Designs</dc:title>
  <dcterms:created xsi:type="dcterms:W3CDTF">2021-10-11T16:35:07Z</dcterms:created>
  <dcterms:modified xsi:type="dcterms:W3CDTF">2021-10-11T16:35:07Z</dcterms:modified>
</cp:coreProperties>
</file>