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Sharp - Road Safety Week 2018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Routine    </w:t>
      </w:r>
      <w:r>
        <w:t xml:space="preserve">   Number Plate    </w:t>
      </w:r>
      <w:r>
        <w:t xml:space="preserve">   Safety Week    </w:t>
      </w:r>
      <w:r>
        <w:t xml:space="preserve">   Glasses    </w:t>
      </w:r>
      <w:r>
        <w:t xml:space="preserve">   Sharp    </w:t>
      </w:r>
      <w:r>
        <w:t xml:space="preserve">   Driving Test    </w:t>
      </w:r>
      <w:r>
        <w:t xml:space="preserve">   Eyetest    </w:t>
      </w:r>
      <w:r>
        <w:t xml:space="preserve">   Optician    </w:t>
      </w:r>
      <w:r>
        <w:t xml:space="preserve">   Eyesight    </w:t>
      </w:r>
      <w:r>
        <w:t xml:space="preserve">   Safety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Sharp - Road Safety Week 2018 </dc:title>
  <dcterms:created xsi:type="dcterms:W3CDTF">2021-10-11T16:35:52Z</dcterms:created>
  <dcterms:modified xsi:type="dcterms:W3CDTF">2021-10-11T16:35:52Z</dcterms:modified>
</cp:coreProperties>
</file>