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 is.....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Priceless    </w:t>
      </w:r>
      <w:r>
        <w:t xml:space="preserve">   Worthy    </w:t>
      </w:r>
      <w:r>
        <w:t xml:space="preserve">   Gem    </w:t>
      </w:r>
      <w:r>
        <w:t xml:space="preserve">   Honor    </w:t>
      </w:r>
      <w:r>
        <w:t xml:space="preserve">   Glory    </w:t>
      </w:r>
      <w:r>
        <w:t xml:space="preserve">   Crowned    </w:t>
      </w:r>
      <w:r>
        <w:t xml:space="preserve">   Valorous    </w:t>
      </w:r>
      <w:r>
        <w:t xml:space="preserve">   Victorious    </w:t>
      </w:r>
      <w:r>
        <w:t xml:space="preserve">   Righteous    </w:t>
      </w:r>
      <w:r>
        <w:t xml:space="preserve">   Pure    </w:t>
      </w:r>
      <w:r>
        <w:t xml:space="preserve">   Noble    </w:t>
      </w:r>
      <w:r>
        <w:t xml:space="preserve">   Valuable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is.....</dc:title>
  <dcterms:created xsi:type="dcterms:W3CDTF">2021-10-11T16:36:20Z</dcterms:created>
  <dcterms:modified xsi:type="dcterms:W3CDTF">2021-10-11T16:36:20Z</dcterms:modified>
</cp:coreProperties>
</file>