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    </w:t>
      </w:r>
      <w:r>
        <w:t xml:space="preserve">   investigate    </w:t>
      </w:r>
      <w:r>
        <w:t xml:space="preserve">   deerstalker    </w:t>
      </w:r>
      <w:r>
        <w:t xml:space="preserve">   hound    </w:t>
      </w:r>
      <w:r>
        <w:t xml:space="preserve">   speckled band    </w:t>
      </w:r>
      <w:r>
        <w:t xml:space="preserve">   enquire    </w:t>
      </w:r>
      <w:r>
        <w:t xml:space="preserve">   magnifying glass    </w:t>
      </w:r>
      <w:r>
        <w:t xml:space="preserve">   deduction    </w:t>
      </w:r>
      <w:r>
        <w:t xml:space="preserve">   pipe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</dc:title>
  <dcterms:created xsi:type="dcterms:W3CDTF">2021-10-11T16:38:01Z</dcterms:created>
  <dcterms:modified xsi:type="dcterms:W3CDTF">2021-10-11T16:38:01Z</dcterms:modified>
</cp:coreProperties>
</file>