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Shinto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oshogatso    </w:t>
      </w:r>
      <w:r>
        <w:t xml:space="preserve">   Rei sai    </w:t>
      </w:r>
      <w:r>
        <w:t xml:space="preserve">   ancient    </w:t>
      </w:r>
      <w:r>
        <w:t xml:space="preserve">   ebisu    </w:t>
      </w:r>
      <w:r>
        <w:t xml:space="preserve">   susanoo    </w:t>
      </w:r>
      <w:r>
        <w:t xml:space="preserve">   nature    </w:t>
      </w:r>
      <w:r>
        <w:t xml:space="preserve">   temple    </w:t>
      </w:r>
      <w:r>
        <w:t xml:space="preserve">   prayer    </w:t>
      </w:r>
      <w:r>
        <w:t xml:space="preserve">   Kani    </w:t>
      </w:r>
      <w:r>
        <w:t xml:space="preserve">   shrine    </w:t>
      </w:r>
      <w:r>
        <w:t xml:space="preserve">   ritual    </w:t>
      </w:r>
      <w:r>
        <w:t xml:space="preserve">   shinto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 crossword</dc:title>
  <dcterms:created xsi:type="dcterms:W3CDTF">2021-10-11T16:38:24Z</dcterms:created>
  <dcterms:modified xsi:type="dcterms:W3CDTF">2021-10-11T16:38:24Z</dcterms:modified>
</cp:coreProperties>
</file>