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crhsd    </w:t>
      </w:r>
      <w:r>
        <w:t xml:space="preserve">   randy    </w:t>
      </w:r>
      <w:r>
        <w:t xml:space="preserve">   items    </w:t>
      </w:r>
      <w:r>
        <w:t xml:space="preserve">   warranty    </w:t>
      </w:r>
      <w:r>
        <w:t xml:space="preserve">   want    </w:t>
      </w:r>
      <w:r>
        <w:t xml:space="preserve">   value    </w:t>
      </w:r>
      <w:r>
        <w:t xml:space="preserve">   secondary need    </w:t>
      </w:r>
      <w:r>
        <w:t xml:space="preserve">   recall    </w:t>
      </w:r>
      <w:r>
        <w:t xml:space="preserve">   primary need    </w:t>
      </w:r>
      <w:r>
        <w:t xml:space="preserve">   comparison shopping    </w:t>
      </w:r>
      <w:r>
        <w:t xml:space="preserve">   impulsive buying    </w:t>
      </w:r>
      <w:r>
        <w:t xml:space="preserve">   contract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2021-10-11T16:37:27Z</dcterms:created>
  <dcterms:modified xsi:type="dcterms:W3CDTF">2021-10-11T16:37:27Z</dcterms:modified>
</cp:coreProperties>
</file>