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Short Vowel Sound 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Bat    </w:t>
      </w:r>
      <w:r>
        <w:t xml:space="preserve">   Cat    </w:t>
      </w:r>
      <w:r>
        <w:t xml:space="preserve">   Hat    </w:t>
      </w:r>
      <w:r>
        <w:t xml:space="preserve">   Mat    </w:t>
      </w:r>
      <w:r>
        <w:t xml:space="preserve">   Jam    </w:t>
      </w:r>
      <w:r>
        <w:t xml:space="preserve">   Sat    </w:t>
      </w:r>
      <w:r>
        <w:t xml:space="preserve">   Pan    </w:t>
      </w:r>
      <w:r>
        <w:t xml:space="preserve">   Map    </w:t>
      </w:r>
      <w:r>
        <w:t xml:space="preserve">   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Sound a </dc:title>
  <dcterms:created xsi:type="dcterms:W3CDTF">2021-10-11T16:40:17Z</dcterms:created>
  <dcterms:modified xsi:type="dcterms:W3CDTF">2021-10-11T16:40:17Z</dcterms:modified>
</cp:coreProperties>
</file>