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closed syllable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jug    </w:t>
      </w:r>
      <w:r>
        <w:t xml:space="preserve">   rub    </w:t>
      </w:r>
      <w:r>
        <w:t xml:space="preserve">   quit    </w:t>
      </w:r>
      <w:r>
        <w:t xml:space="preserve">   vet    </w:t>
      </w:r>
      <w:r>
        <w:t xml:space="preserve">   vat    </w:t>
      </w:r>
      <w:r>
        <w:t xml:space="preserve">   quip    </w:t>
      </w:r>
      <w:r>
        <w:t xml:space="preserve">   mix    </w:t>
      </w:r>
      <w:r>
        <w:t xml:space="preserve">   box    </w:t>
      </w:r>
      <w:r>
        <w:t xml:space="preserve">   yen    </w:t>
      </w:r>
      <w:r>
        <w:t xml:space="preserve">   yap    </w:t>
      </w:r>
      <w:r>
        <w:t xml:space="preserve">   web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closed syllable words</dc:title>
  <dcterms:created xsi:type="dcterms:W3CDTF">2021-10-11T16:39:17Z</dcterms:created>
  <dcterms:modified xsi:type="dcterms:W3CDTF">2021-10-11T16:39:17Z</dcterms:modified>
</cp:coreProperties>
</file>