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Shostakovich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Dmitri    </w:t>
      </w:r>
      <w:r>
        <w:t xml:space="preserve">   Shostakovich    </w:t>
      </w:r>
      <w:r>
        <w:t xml:space="preserve">   Composer    </w:t>
      </w:r>
      <w:r>
        <w:t xml:space="preserve">   Cyclical    </w:t>
      </w:r>
      <w:r>
        <w:t xml:space="preserve">   Dresden    </w:t>
      </w:r>
      <w:r>
        <w:t xml:space="preserve">   DSCH    </w:t>
      </w:r>
      <w:r>
        <w:t xml:space="preserve">   Fascism    </w:t>
      </w:r>
      <w:r>
        <w:t xml:space="preserve">   Glinka Hall    </w:t>
      </w:r>
      <w:r>
        <w:t xml:space="preserve">   Minor    </w:t>
      </w:r>
      <w:r>
        <w:t xml:space="preserve">   Soviet Art    </w:t>
      </w:r>
      <w:r>
        <w:t xml:space="preserve">   St Petersburg    </w:t>
      </w:r>
      <w:r>
        <w:t xml:space="preserve">   Waltz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Shostakovich</dc:title>
  <dcterms:created xsi:type="dcterms:W3CDTF">2021-10-11T16:39:57Z</dcterms:created>
  <dcterms:modified xsi:type="dcterms:W3CDTF">2021-10-11T16:39:57Z</dcterms:modified>
</cp:coreProperties>
</file>