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no    </w:t>
      </w:r>
      <w:r>
        <w:t xml:space="preserve">   yes    </w:t>
      </w:r>
      <w:r>
        <w:t xml:space="preserve">   yellow    </w:t>
      </w:r>
      <w:r>
        <w:t xml:space="preserve">   red    </w:t>
      </w:r>
      <w:r>
        <w:t xml:space="preserve">   green    </w:t>
      </w:r>
      <w:r>
        <w:t xml:space="preserve">   orange    </w:t>
      </w:r>
      <w:r>
        <w:t xml:space="preserve">   blue    </w:t>
      </w:r>
      <w:r>
        <w:t xml:space="preserve">   like    </w:t>
      </w:r>
      <w:r>
        <w:t xml:space="preserve">   look    </w:t>
      </w:r>
      <w:r>
        <w:t xml:space="preserve">   see    </w:t>
      </w:r>
      <w:r>
        <w:t xml:space="preserve">   this    </w:t>
      </w:r>
      <w:r>
        <w:t xml:space="preserve">   is    </w:t>
      </w:r>
      <w:r>
        <w:t xml:space="preserve">   and    </w:t>
      </w:r>
      <w:r>
        <w:t xml:space="preserve">   the    </w:t>
      </w:r>
      <w:r>
        <w:t xml:space="preserve">   my    </w:t>
      </w:r>
      <w:r>
        <w:t xml:space="preserve">   what    </w:t>
      </w:r>
      <w:r>
        <w:t xml:space="preserve">   for    </w:t>
      </w:r>
      <w:r>
        <w:t xml:space="preserve">   me    </w:t>
      </w:r>
      <w:r>
        <w:t xml:space="preserve">   have    </w:t>
      </w:r>
      <w:r>
        <w:t xml:space="preserve">   you    </w:t>
      </w:r>
      <w:r>
        <w:t xml:space="preserve">   do    </w:t>
      </w:r>
      <w:r>
        <w:t xml:space="preserve">   to    </w:t>
      </w:r>
      <w:r>
        <w:t xml:space="preserve">   go    </w:t>
      </w:r>
      <w:r>
        <w:t xml:space="preserve">   we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Words!</dc:title>
  <dcterms:created xsi:type="dcterms:W3CDTF">2021-10-11T16:43:04Z</dcterms:created>
  <dcterms:modified xsi:type="dcterms:W3CDTF">2021-10-11T16:43:04Z</dcterms:modified>
</cp:coreProperties>
</file>