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But    </w:t>
      </w:r>
      <w:r>
        <w:t xml:space="preserve">   And    </w:t>
      </w:r>
      <w:r>
        <w:t xml:space="preserve">   Are    </w:t>
      </w:r>
      <w:r>
        <w:t xml:space="preserve">   Come    </w:t>
      </w:r>
      <w:r>
        <w:t xml:space="preserve">   Like    </w:t>
      </w:r>
      <w:r>
        <w:t xml:space="preserve">   Now    </w:t>
      </w:r>
      <w:r>
        <w:t xml:space="preserve">   See    </w:t>
      </w:r>
      <w:r>
        <w:t xml:space="preserve">   That    </w:t>
      </w:r>
      <w:r>
        <w:t xml:space="preserve">   The    </w:t>
      </w:r>
      <w:r>
        <w:t xml:space="preserve">   What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2021-10-11T16:42:51Z</dcterms:created>
  <dcterms:modified xsi:type="dcterms:W3CDTF">2021-10-11T16:42:51Z</dcterms:modified>
</cp:coreProperties>
</file>