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had    </w:t>
      </w:r>
      <w:r>
        <w:t xml:space="preserve">   going    </w:t>
      </w:r>
      <w:r>
        <w:t xml:space="preserve">   give    </w:t>
      </w:r>
      <w:r>
        <w:t xml:space="preserve">   from    </w:t>
      </w:r>
      <w:r>
        <w:t xml:space="preserve">   fly    </w:t>
      </w:r>
      <w:r>
        <w:t xml:space="preserve">   every    </w:t>
      </w:r>
      <w:r>
        <w:t xml:space="preserve">   could    </w:t>
      </w:r>
      <w:r>
        <w:t xml:space="preserve">   by    </w:t>
      </w:r>
      <w:r>
        <w:t xml:space="preserve">   as    </w:t>
      </w:r>
      <w:r>
        <w:t xml:space="preserve">   ask    </w:t>
      </w:r>
      <w:r>
        <w:t xml:space="preserve">   any    </w:t>
      </w:r>
      <w:r>
        <w:t xml:space="preserve">   an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Word Search</dc:title>
  <dcterms:created xsi:type="dcterms:W3CDTF">2021-10-11T16:42:11Z</dcterms:created>
  <dcterms:modified xsi:type="dcterms:W3CDTF">2021-10-11T16:42:11Z</dcterms:modified>
</cp:coreProperties>
</file>