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 see    </w:t>
      </w:r>
      <w:r>
        <w:t xml:space="preserve">   about    </w:t>
      </w:r>
      <w:r>
        <w:t xml:space="preserve">   been    </w:t>
      </w:r>
      <w:r>
        <w:t xml:space="preserve">   could    </w:t>
      </w:r>
      <w:r>
        <w:t xml:space="preserve">   each    </w:t>
      </w:r>
      <w:r>
        <w:t xml:space="preserve">   first    </w:t>
      </w:r>
      <w:r>
        <w:t xml:space="preserve">   him    </w:t>
      </w:r>
      <w:r>
        <w:t xml:space="preserve">   how    </w:t>
      </w:r>
      <w:r>
        <w:t xml:space="preserve">   into    </w:t>
      </w:r>
      <w:r>
        <w:t xml:space="preserve">   like    </w:t>
      </w:r>
      <w:r>
        <w:t xml:space="preserve">   make    </w:t>
      </w:r>
      <w:r>
        <w:t xml:space="preserve">   many    </w:t>
      </w:r>
      <w:r>
        <w:t xml:space="preserve">   more     </w:t>
      </w:r>
      <w:r>
        <w:t xml:space="preserve">   other    </w:t>
      </w:r>
      <w:r>
        <w:t xml:space="preserve">   than    </w:t>
      </w:r>
      <w:r>
        <w:t xml:space="preserve">   them    </w:t>
      </w:r>
      <w:r>
        <w:t xml:space="preserve">   there    </w:t>
      </w:r>
      <w:r>
        <w:t xml:space="preserve">   these    </w:t>
      </w:r>
      <w:r>
        <w:t xml:space="preserve">   time    </w:t>
      </w:r>
      <w:r>
        <w:t xml:space="preserve">   two    </w:t>
      </w:r>
      <w:r>
        <w:t xml:space="preserve">   were    </w:t>
      </w:r>
      <w:r>
        <w:t xml:space="preserve">   what     </w:t>
      </w:r>
      <w:r>
        <w:t xml:space="preserve">   which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2021-10-11T16:41:17Z</dcterms:created>
  <dcterms:modified xsi:type="dcterms:W3CDTF">2021-10-11T16:41:17Z</dcterms:modified>
</cp:coreProperties>
</file>