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HERE    </w:t>
      </w:r>
      <w:r>
        <w:t xml:space="preserve">   AWAY    </w:t>
      </w:r>
      <w:r>
        <w:t xml:space="preserve">   FIND    </w:t>
      </w:r>
      <w:r>
        <w:t xml:space="preserve">   DOWN    </w:t>
      </w:r>
      <w:r>
        <w:t xml:space="preserve">   AND    </w:t>
      </w:r>
      <w:r>
        <w:t xml:space="preserve">   BLUE    </w:t>
      </w:r>
      <w:r>
        <w:t xml:space="preserve">   FOR    </w:t>
      </w:r>
      <w:r>
        <w:t xml:space="preserve">   IS    </w:t>
      </w:r>
      <w:r>
        <w:t xml:space="preserve">   GO    </w:t>
      </w:r>
      <w:r>
        <w:t xml:space="preserve">   IT    </w:t>
      </w:r>
      <w:r>
        <w:t xml:space="preserve">   CAN    </w:t>
      </w:r>
      <w:r>
        <w:t xml:space="preserve">   IN    </w:t>
      </w:r>
      <w:r>
        <w:t xml:space="preserve">   JUMP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2021-10-11T16:43:08Z</dcterms:created>
  <dcterms:modified xsi:type="dcterms:W3CDTF">2021-10-11T16:43:08Z</dcterms:modified>
</cp:coreProperties>
</file>