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 of the Beaver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Gluskabe    </w:t>
      </w:r>
      <w:r>
        <w:t xml:space="preserve">   Kogw    </w:t>
      </w:r>
      <w:r>
        <w:t xml:space="preserve">   Nkweniss    </w:t>
      </w:r>
      <w:r>
        <w:t xml:space="preserve">   seba    </w:t>
      </w:r>
      <w:r>
        <w:t xml:space="preserve">   Nda    </w:t>
      </w:r>
      <w:r>
        <w:t xml:space="preserve">   Medabe    </w:t>
      </w:r>
      <w:r>
        <w:t xml:space="preserve">   Piz    </w:t>
      </w:r>
      <w:r>
        <w:t xml:space="preserve">   Crusoe    </w:t>
      </w:r>
      <w:r>
        <w:t xml:space="preserve">   Wat    </w:t>
      </w:r>
      <w:r>
        <w:t xml:space="preserve">   Sigwan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of the Beaver</dc:title>
  <dcterms:created xsi:type="dcterms:W3CDTF">2021-10-11T16:43:25Z</dcterms:created>
  <dcterms:modified xsi:type="dcterms:W3CDTF">2021-10-11T16:43:25Z</dcterms:modified>
</cp:coreProperties>
</file>