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water te kook vir my koffie, het ek 'n ___ nodig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ek iets veilig moet hou, dan moet ek dit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noem 'n mens dit wat bome maak vir 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bak my koek hierin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silwer blitse wat slaan wanneer dit reën?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ek die lig op my bedkassie?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ek iets hierin sit, dan vries dit.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die somer is dit baie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gebruik ek om my mamma te bel?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steek ek aan om my vleis te braai?</w:t>
            </w:r>
          </w:p>
        </w:tc>
      </w:tr>
    </w:tbl>
    <w:p>
      <w:pPr>
        <w:pStyle w:val="WordBankSmall"/>
      </w:pPr>
      <w:r>
        <w:t xml:space="preserve">   vrieskas    </w:t>
      </w:r>
      <w:r>
        <w:t xml:space="preserve">   ketel    </w:t>
      </w:r>
      <w:r>
        <w:t xml:space="preserve">   selfoon    </w:t>
      </w:r>
      <w:r>
        <w:t xml:space="preserve">   oond    </w:t>
      </w:r>
      <w:r>
        <w:t xml:space="preserve">   bedlamp    </w:t>
      </w:r>
      <w:r>
        <w:t xml:space="preserve">   vure    </w:t>
      </w:r>
      <w:r>
        <w:t xml:space="preserve">   warm    </w:t>
      </w:r>
      <w:r>
        <w:t xml:space="preserve">   weerlig    </w:t>
      </w:r>
      <w:r>
        <w:t xml:space="preserve">   suurstof    </w:t>
      </w:r>
      <w:r>
        <w:t xml:space="preserve">   bewaar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</dc:title>
  <dcterms:created xsi:type="dcterms:W3CDTF">2021-10-11T16:44:55Z</dcterms:created>
  <dcterms:modified xsi:type="dcterms:W3CDTF">2021-10-11T16:44:55Z</dcterms:modified>
</cp:coreProperties>
</file>