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Silent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gnarl    </w:t>
      </w:r>
      <w:r>
        <w:t xml:space="preserve">   gnaw    </w:t>
      </w:r>
      <w:r>
        <w:t xml:space="preserve">   knowledge    </w:t>
      </w:r>
      <w:r>
        <w:t xml:space="preserve">   knuckle    </w:t>
      </w:r>
      <w:r>
        <w:t xml:space="preserve">   answer    </w:t>
      </w:r>
      <w:r>
        <w:t xml:space="preserve">   wrestle    </w:t>
      </w:r>
      <w:r>
        <w:t xml:space="preserve">   wryly    </w:t>
      </w:r>
      <w:r>
        <w:t xml:space="preserve">   wriggle    </w:t>
      </w:r>
      <w:r>
        <w:t xml:space="preserve">   wreckage    </w:t>
      </w:r>
      <w:r>
        <w:t xml:space="preserve">   wrinkle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Letters</dc:title>
  <dcterms:created xsi:type="dcterms:W3CDTF">2021-10-11T16:44:50Z</dcterms:created>
  <dcterms:modified xsi:type="dcterms:W3CDTF">2021-10-11T16:44:50Z</dcterms:modified>
</cp:coreProperties>
</file>