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Simplifying Radicals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cubed    </w:t>
      </w:r>
      <w:r>
        <w:t xml:space="preserve">   squared    </w:t>
      </w:r>
      <w:r>
        <w:t xml:space="preserve">   identify    </w:t>
      </w:r>
      <w:r>
        <w:t xml:space="preserve">   math    </w:t>
      </w:r>
      <w:r>
        <w:t xml:space="preserve">   parenthesis    </w:t>
      </w:r>
      <w:r>
        <w:t xml:space="preserve">   combine    </w:t>
      </w:r>
      <w:r>
        <w:t xml:space="preserve">   subtraction    </w:t>
      </w:r>
      <w:r>
        <w:t xml:space="preserve">   addition    </w:t>
      </w:r>
      <w:r>
        <w:t xml:space="preserve">   multiply    </w:t>
      </w:r>
      <w:r>
        <w:t xml:space="preserve">   exponents    </w:t>
      </w:r>
      <w:r>
        <w:t xml:space="preserve">   simplify    </w:t>
      </w:r>
      <w:r>
        <w:t xml:space="preserve">   radicals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Simplifying Radicals</dc:title>
  <dcterms:created xsi:type="dcterms:W3CDTF">2021-10-11T16:44:40Z</dcterms:created>
  <dcterms:modified xsi:type="dcterms:W3CDTF">2021-10-11T16:44:40Z</dcterms:modified>
</cp:coreProperties>
</file>