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spinal column    </w:t>
      </w:r>
      <w:r>
        <w:t xml:space="preserve">   muscles    </w:t>
      </w:r>
      <w:r>
        <w:t xml:space="preserve">   joint    </w:t>
      </w:r>
      <w:r>
        <w:t xml:space="preserve">   fluid    </w:t>
      </w:r>
      <w:r>
        <w:t xml:space="preserve">   external skeleton    </w:t>
      </w:r>
      <w:r>
        <w:t xml:space="preserve">   internal skeleton    </w:t>
      </w:r>
      <w:r>
        <w:t xml:space="preserve">   marrow    </w:t>
      </w:r>
      <w:r>
        <w:t xml:space="preserve">   rib    </w:t>
      </w:r>
      <w:r>
        <w:t xml:space="preserve">   sternum    </w:t>
      </w:r>
      <w:r>
        <w:t xml:space="preserve">   vertebrae    </w:t>
      </w:r>
      <w:r>
        <w:t xml:space="preserve">   mandible    </w:t>
      </w:r>
      <w:r>
        <w:t xml:space="preserve">   cranium    </w:t>
      </w:r>
      <w:r>
        <w:t xml:space="preserve">   tendon    </w:t>
      </w:r>
      <w:r>
        <w:t xml:space="preserve">   femur    </w:t>
      </w:r>
      <w:r>
        <w:t xml:space="preserve">   phalages    </w:t>
      </w:r>
      <w:r>
        <w:t xml:space="preserve">   pelvis    </w:t>
      </w:r>
      <w:r>
        <w:t xml:space="preserve">   skeletal system    </w:t>
      </w:r>
      <w:r>
        <w:t xml:space="preserve">   ligament    </w:t>
      </w:r>
      <w:r>
        <w:t xml:space="preserve">   appendicular skeleton    </w:t>
      </w:r>
      <w:r>
        <w:t xml:space="preserve">   axial skeleton    </w:t>
      </w:r>
      <w:r>
        <w:t xml:space="preserve">   ossification    </w:t>
      </w:r>
      <w:r>
        <w:t xml:space="preserve">   cartilage    </w:t>
      </w:r>
      <w:r>
        <w:t xml:space="preserve">   skeleton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2021-10-11T16:47:29Z</dcterms:created>
  <dcterms:modified xsi:type="dcterms:W3CDTF">2021-10-11T16:47:29Z</dcterms:modified>
</cp:coreProperties>
</file>