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Clavicle    </w:t>
      </w:r>
      <w:r>
        <w:t xml:space="preserve">   Cranium    </w:t>
      </w:r>
      <w:r>
        <w:t xml:space="preserve">   Fibula    </w:t>
      </w:r>
      <w:r>
        <w:t xml:space="preserve">   Humerus    </w:t>
      </w:r>
      <w:r>
        <w:t xml:space="preserve">   Patella    </w:t>
      </w:r>
      <w:r>
        <w:t xml:space="preserve">   Pelvis    </w:t>
      </w:r>
      <w:r>
        <w:t xml:space="preserve">   Radius    </w:t>
      </w:r>
      <w:r>
        <w:t xml:space="preserve">   Ribs    </w:t>
      </w:r>
      <w:r>
        <w:t xml:space="preserve">   Scapula    </w:t>
      </w:r>
      <w:r>
        <w:t xml:space="preserve">   Talus    </w:t>
      </w:r>
      <w:r>
        <w:t xml:space="preserve">   Tibia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2021-10-11T16:49:17Z</dcterms:created>
  <dcterms:modified xsi:type="dcterms:W3CDTF">2021-10-11T16:49:17Z</dcterms:modified>
</cp:coreProperties>
</file>