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Skin Cancer Awarness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Cancer    </w:t>
      </w:r>
      <w:r>
        <w:t xml:space="preserve">   Examination    </w:t>
      </w:r>
      <w:r>
        <w:t xml:space="preserve">   Hat    </w:t>
      </w:r>
      <w:r>
        <w:t xml:space="preserve">   Melanoma    </w:t>
      </w:r>
      <w:r>
        <w:t xml:space="preserve">   Protection    </w:t>
      </w:r>
      <w:r>
        <w:t xml:space="preserve">   Rays    </w:t>
      </w:r>
      <w:r>
        <w:t xml:space="preserve">   Shade    </w:t>
      </w:r>
      <w:r>
        <w:t xml:space="preserve">   Sunburn    </w:t>
      </w:r>
      <w:r>
        <w:t xml:space="preserve">   Sunglasses    </w:t>
      </w:r>
      <w:r>
        <w:t xml:space="preserve">   Sunscreen    </w:t>
      </w:r>
      <w:r>
        <w:t xml:space="preserve">   UVA    </w:t>
      </w:r>
      <w:r>
        <w:t xml:space="preserve">   UVB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Cancer Awarness</dc:title>
  <dcterms:created xsi:type="dcterms:W3CDTF">2021-10-12T20:55:55Z</dcterms:created>
  <dcterms:modified xsi:type="dcterms:W3CDTF">2021-10-12T20:55:55Z</dcterms:modified>
</cp:coreProperties>
</file>