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Structure growth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stratum granulosum    </w:t>
      </w:r>
      <w:r>
        <w:t xml:space="preserve">   subcutaneous    </w:t>
      </w:r>
      <w:r>
        <w:t xml:space="preserve">   papilary    </w:t>
      </w:r>
      <w:r>
        <w:t xml:space="preserve">   papule    </w:t>
      </w:r>
      <w:r>
        <w:t xml:space="preserve">   secretory coil    </w:t>
      </w:r>
      <w:r>
        <w:t xml:space="preserve">   stratum spinosum    </w:t>
      </w:r>
      <w:r>
        <w:t xml:space="preserve">   dermal papillae    </w:t>
      </w:r>
      <w:r>
        <w:t xml:space="preserve">   daytime fatigue    </w:t>
      </w:r>
      <w:r>
        <w:t xml:space="preserve">   weight    </w:t>
      </w:r>
      <w:r>
        <w:t xml:space="preserve">   nutritional supplements    </w:t>
      </w:r>
      <w:r>
        <w:t xml:space="preserve">   sebrum    </w:t>
      </w:r>
      <w:r>
        <w:t xml:space="preserve">   food labels    </w:t>
      </w:r>
      <w:r>
        <w:t xml:space="preserve">   prohibited    </w:t>
      </w:r>
      <w:r>
        <w:t xml:space="preserve">   elastin    </w:t>
      </w:r>
      <w:r>
        <w:t xml:space="preserve">   collagen    </w:t>
      </w:r>
      <w:r>
        <w:t xml:space="preserve">   nerve ending    </w:t>
      </w:r>
      <w:r>
        <w:t xml:space="preserve">   secretory nerve fibers    </w:t>
      </w:r>
      <w:r>
        <w:t xml:space="preserve">   genes    </w:t>
      </w:r>
      <w:r>
        <w:t xml:space="preserve">   hair follicles    </w:t>
      </w:r>
      <w:r>
        <w:t xml:space="preserve">   thinnest    </w:t>
      </w:r>
      <w:r>
        <w:t xml:space="preserve">   vitamin c    </w:t>
      </w:r>
      <w:r>
        <w:t xml:space="preserve">   motor nerve fiber    </w:t>
      </w:r>
      <w:r>
        <w:t xml:space="preserve">   subcutaneous tissue    </w:t>
      </w:r>
      <w:r>
        <w:t xml:space="preserve">   stratum corneum    </w:t>
      </w:r>
      <w:r>
        <w:t xml:space="preserve">   texture    </w:t>
      </w:r>
      <w:r>
        <w:t xml:space="preserve">   dermatologist    </w:t>
      </w:r>
      <w:r>
        <w:t xml:space="preserve">   25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Structure growth and Nutrition</dc:title>
  <dcterms:created xsi:type="dcterms:W3CDTF">2021-10-11T16:49:43Z</dcterms:created>
  <dcterms:modified xsi:type="dcterms:W3CDTF">2021-10-11T16:49:43Z</dcterms:modified>
</cp:coreProperties>
</file>