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Skin diseases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Telangiectasia    </w:t>
      </w:r>
      <w:r>
        <w:t xml:space="preserve">   furuncle    </w:t>
      </w:r>
      <w:r>
        <w:t xml:space="preserve">   tinea    </w:t>
      </w:r>
      <w:r>
        <w:t xml:space="preserve">   excoriation    </w:t>
      </w:r>
      <w:r>
        <w:t xml:space="preserve">   crust    </w:t>
      </w:r>
      <w:r>
        <w:t xml:space="preserve">   nodule    </w:t>
      </w:r>
      <w:r>
        <w:t xml:space="preserve">   vesicle    </w:t>
      </w:r>
      <w:r>
        <w:t xml:space="preserve">   papule    </w:t>
      </w:r>
      <w:r>
        <w:t xml:space="preserve">   pustule    </w:t>
      </w:r>
      <w:r>
        <w:t xml:space="preserve">   acne    </w:t>
      </w:r>
      <w:r>
        <w:t xml:space="preserve">   urticaria    </w:t>
      </w:r>
      <w:r>
        <w:t xml:space="preserve">   fungal infection    </w:t>
      </w:r>
      <w:r>
        <w:t xml:space="preserve">   warts    </w:t>
      </w:r>
      <w:r>
        <w:t xml:space="preserve">   eczema    </w:t>
      </w:r>
      <w:r>
        <w:t xml:space="preserve">   candidiasis    </w:t>
      </w:r>
      <w:r>
        <w:t xml:space="preserve">   ichthyosis    </w:t>
      </w:r>
      <w:r>
        <w:t xml:space="preserve">   dermatitis    </w:t>
      </w:r>
      <w:r>
        <w:t xml:space="preserve">   alopecia areata    </w:t>
      </w:r>
      <w:r>
        <w:t xml:space="preserve">   vitiligo    </w:t>
      </w:r>
      <w:r>
        <w:t xml:space="preserve">   seborrheic dermatitis    </w:t>
      </w:r>
      <w:r>
        <w:t xml:space="preserve">   rosacea    </w:t>
      </w:r>
      <w:r>
        <w:t xml:space="preserve">   psoriasis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Skin diseases </dc:title>
  <dcterms:created xsi:type="dcterms:W3CDTF">2021-10-11T16:50:04Z</dcterms:created>
  <dcterms:modified xsi:type="dcterms:W3CDTF">2021-10-11T16:50:04Z</dcterms:modified>
</cp:coreProperties>
</file>