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Slavery in the South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abolitionists    </w:t>
      </w:r>
      <w:r>
        <w:t xml:space="preserve">   emancipation    </w:t>
      </w:r>
      <w:r>
        <w:t xml:space="preserve">   hayes    </w:t>
      </w:r>
      <w:r>
        <w:t xml:space="preserve">   master    </w:t>
      </w:r>
      <w:r>
        <w:t xml:space="preserve">   negro    </w:t>
      </w:r>
      <w:r>
        <w:t xml:space="preserve">   overseer    </w:t>
      </w:r>
      <w:r>
        <w:t xml:space="preserve">   plantation    </w:t>
      </w:r>
      <w:r>
        <w:t xml:space="preserve">   slave    </w:t>
      </w:r>
      <w:r>
        <w:t xml:space="preserve">   slave codes    </w:t>
      </w:r>
      <w:r>
        <w:t xml:space="preserve">   south    </w:t>
      </w:r>
      <w:r>
        <w:t xml:space="preserve">   stonewall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Slavery in the South</dc:title>
  <dcterms:created xsi:type="dcterms:W3CDTF">2021-10-11T16:50:51Z</dcterms:created>
  <dcterms:modified xsi:type="dcterms:W3CDTF">2021-10-11T16:50:51Z</dcterms:modified>
</cp:coreProperties>
</file>