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Slawe aan die Kaap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uiteensetting    </w:t>
      </w:r>
      <w:r>
        <w:t xml:space="preserve">   nalatenskap    </w:t>
      </w:r>
      <w:r>
        <w:t xml:space="preserve">   afstammelinge    </w:t>
      </w:r>
      <w:r>
        <w:t xml:space="preserve">   uitwanning    </w:t>
      </w:r>
      <w:r>
        <w:t xml:space="preserve">   kaf    </w:t>
      </w:r>
      <w:r>
        <w:t xml:space="preserve">   wingerdbou    </w:t>
      </w:r>
      <w:r>
        <w:t xml:space="preserve">   huishoudelik    </w:t>
      </w:r>
      <w:r>
        <w:t xml:space="preserve">   vrag    </w:t>
      </w:r>
      <w:r>
        <w:t xml:space="preserve">   emansipasie    </w:t>
      </w:r>
      <w:r>
        <w:t xml:space="preserve">   nedersetting    </w:t>
      </w:r>
      <w:r>
        <w:t xml:space="preserve">   verstekelinge    </w:t>
      </w:r>
      <w:r>
        <w:t xml:space="preserve">   weggeruk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Slawe aan die Kaap</dc:title>
  <dcterms:created xsi:type="dcterms:W3CDTF">2021-10-11T16:51:17Z</dcterms:created>
  <dcterms:modified xsi:type="dcterms:W3CDTF">2021-10-11T16:51:17Z</dcterms:modified>
</cp:coreProperties>
</file>