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Slytherin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Black lake    </w:t>
      </w:r>
      <w:r>
        <w:t xml:space="preserve">   Dungeons    </w:t>
      </w:r>
      <w:r>
        <w:t xml:space="preserve">   Slughorn    </w:t>
      </w:r>
      <w:r>
        <w:t xml:space="preserve">   Draco    </w:t>
      </w:r>
      <w:r>
        <w:t xml:space="preserve">   Protective    </w:t>
      </w:r>
      <w:r>
        <w:t xml:space="preserve">   Misunderstood    </w:t>
      </w:r>
      <w:r>
        <w:t xml:space="preserve">   Merlin    </w:t>
      </w:r>
      <w:r>
        <w:t xml:space="preserve">   Regulus    </w:t>
      </w:r>
      <w:r>
        <w:t xml:space="preserve">   Andromeda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Slytherin</dc:title>
  <dcterms:created xsi:type="dcterms:W3CDTF">2021-10-11T16:52:26Z</dcterms:created>
  <dcterms:modified xsi:type="dcterms:W3CDTF">2021-10-11T16:52:26Z</dcterms:modified>
</cp:coreProperties>
</file>