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Smarty pants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Logically    </w:t>
      </w:r>
      <w:r>
        <w:t xml:space="preserve">   Longitude    </w:t>
      </w:r>
      <w:r>
        <w:t xml:space="preserve">   Linguistic    </w:t>
      </w:r>
      <w:r>
        <w:t xml:space="preserve">   Monopoly    </w:t>
      </w:r>
      <w:r>
        <w:t xml:space="preserve">   Artificial    </w:t>
      </w:r>
      <w:r>
        <w:t xml:space="preserve">   Compatibility    </w:t>
      </w:r>
      <w:r>
        <w:t xml:space="preserve">   Leprechaun    </w:t>
      </w:r>
      <w:r>
        <w:t xml:space="preserve">   Leprosy    </w:t>
      </w:r>
      <w:r>
        <w:t xml:space="preserve">   Linoleum    </w:t>
      </w:r>
      <w:r>
        <w:t xml:space="preserve">   Louse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Smarty pants word search</dc:title>
  <dcterms:created xsi:type="dcterms:W3CDTF">2021-10-11T16:51:23Z</dcterms:created>
  <dcterms:modified xsi:type="dcterms:W3CDTF">2021-10-11T16:51:23Z</dcterms:modified>
</cp:coreProperties>
</file>