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passive smoking    </w:t>
      </w:r>
      <w:r>
        <w:t xml:space="preserve">   cigar    </w:t>
      </w:r>
      <w:r>
        <w:t xml:space="preserve">   ash    </w:t>
      </w:r>
      <w:r>
        <w:t xml:space="preserve">   chain smoke    </w:t>
      </w:r>
      <w:r>
        <w:t xml:space="preserve">   Tobacco    </w:t>
      </w:r>
      <w:r>
        <w:t xml:space="preserve">   Lighter    </w:t>
      </w:r>
      <w:r>
        <w:t xml:space="preserve">   Nicotine    </w:t>
      </w:r>
      <w:r>
        <w:t xml:space="preserve">   ashtray    </w:t>
      </w:r>
      <w:r>
        <w:t xml:space="preserve">   Pollution    </w:t>
      </w:r>
      <w:r>
        <w:t xml:space="preserve">   Smoke    </w:t>
      </w:r>
      <w:r>
        <w:t xml:space="preserve">   Arsenic    </w:t>
      </w:r>
      <w:r>
        <w:t xml:space="preserve">   Cigarettes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2021-10-13T03:43:20Z</dcterms:created>
  <dcterms:modified xsi:type="dcterms:W3CDTF">2021-10-13T03:43:20Z</dcterms:modified>
</cp:coreProperties>
</file>