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Snack Culture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Crisp    </w:t>
      </w:r>
      <w:r>
        <w:t xml:space="preserve">   Survey    </w:t>
      </w:r>
      <w:r>
        <w:t xml:space="preserve">   Squirrel    </w:t>
      </w:r>
      <w:r>
        <w:t xml:space="preserve">   Warning    </w:t>
      </w:r>
      <w:r>
        <w:t xml:space="preserve">   Flavour    </w:t>
      </w:r>
      <w:r>
        <w:t xml:space="preserve">   Vinegar    </w:t>
      </w:r>
      <w:r>
        <w:t xml:space="preserve">   Salty    </w:t>
      </w:r>
      <w:r>
        <w:t xml:space="preserve">   Bar    </w:t>
      </w:r>
      <w:r>
        <w:t xml:space="preserve">   Vending Machine    </w:t>
      </w:r>
      <w:r>
        <w:t xml:space="preserve">   Savoury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Snack Culture</dc:title>
  <dcterms:created xsi:type="dcterms:W3CDTF">2021-10-11T16:54:14Z</dcterms:created>
  <dcterms:modified xsi:type="dcterms:W3CDTF">2021-10-11T16:54:14Z</dcterms:modified>
</cp:coreProperties>
</file>