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cleats    </w:t>
      </w:r>
      <w:r>
        <w:t xml:space="preserve">   coach    </w:t>
      </w:r>
      <w:r>
        <w:t xml:space="preserve">   field    </w:t>
      </w:r>
      <w:r>
        <w:t xml:space="preserve">   fun    </w:t>
      </w:r>
      <w:r>
        <w:t xml:space="preserve">   goal    </w:t>
      </w:r>
      <w:r>
        <w:t xml:space="preserve">   pass    </w:t>
      </w:r>
      <w:r>
        <w:t xml:space="preserve">   redlight greenlight    </w:t>
      </w:r>
      <w:r>
        <w:t xml:space="preserve">   soccer    </w:t>
      </w:r>
      <w:r>
        <w:t xml:space="preserve">   team mate    </w:t>
      </w:r>
      <w:r>
        <w:t xml:space="preserve">   uniform    </w:t>
      </w:r>
      <w:r>
        <w:t xml:space="preserve">   water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2021-10-11T16:55:29Z</dcterms:created>
  <dcterms:modified xsi:type="dcterms:W3CDTF">2021-10-11T16:55:29Z</dcterms:modified>
</cp:coreProperties>
</file>