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AO3: Social change through  minority influence may be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minority is willing to suffer for thier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AO3: What type of type of conformity supports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minority creates conflict between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researchers experiment supports social change?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minority tells the majority about their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researched barriers to social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suffragettes were consistent with their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small minority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AO3: Being percieved as deviant is considered a ___________</w:t>
            </w:r>
          </w:p>
        </w:tc>
      </w:tr>
    </w:tbl>
    <w:p>
      <w:pPr>
        <w:pStyle w:val="WordBankLarge"/>
      </w:pPr>
      <w:r>
        <w:t xml:space="preserve">   Drawing Attention    </w:t>
      </w:r>
      <w:r>
        <w:t xml:space="preserve">   Cognitive Conflict    </w:t>
      </w:r>
      <w:r>
        <w:t xml:space="preserve">   Consistency    </w:t>
      </w:r>
      <w:r>
        <w:t xml:space="preserve">   Augmentation Principle    </w:t>
      </w:r>
      <w:r>
        <w:t xml:space="preserve">   Snowball Effect    </w:t>
      </w:r>
      <w:r>
        <w:t xml:space="preserve">   Gradual    </w:t>
      </w:r>
      <w:r>
        <w:t xml:space="preserve">   NSI    </w:t>
      </w:r>
      <w:r>
        <w:t xml:space="preserve">   Weakness    </w:t>
      </w:r>
      <w:r>
        <w:t xml:space="preserve">   Asch    </w:t>
      </w:r>
      <w:r>
        <w:t xml:space="preserve">   Bashir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Change</dc:title>
  <dcterms:created xsi:type="dcterms:W3CDTF">2021-10-11T16:54:53Z</dcterms:created>
  <dcterms:modified xsi:type="dcterms:W3CDTF">2021-10-11T16:54:53Z</dcterms:modified>
</cp:coreProperties>
</file>