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Social Justice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Socially constructed roles, behaviors, activities, and attributes that a given society deems masculine or feminine. This social construct is often linked to and confused with the biological construct of sex.</w:t>
            </w:r>
          </w:p>
          <w:p>
            <w:pPr>
              <w:keepLines/>
              <w:pStyle w:val="CluesTiny"/>
            </w:pPr>
            <w:r>
              <w:rPr>
                <w:b w:val="true"/>
                <w:bCs w:val="true"/>
              </w:rPr>
              <w:t xml:space="preserve">4. </w:t>
            </w:r>
            <w:r>
              <w:t xml:space="preserve">an identity term for a female-identified person who is attracted to male-identified people or a male-identified person who is attracted to female-identified people.</w:t>
            </w:r>
          </w:p>
          <w:p>
            <w:pPr>
              <w:keepLines/>
              <w:pStyle w:val="CluesTiny"/>
            </w:pPr>
            <w:r>
              <w:rPr>
                <w:b w:val="true"/>
                <w:bCs w:val="true"/>
              </w:rPr>
              <w:t xml:space="preserve">7. </w:t>
            </w:r>
            <w:r>
              <w:t xml:space="preserve">the fear and hatred of transgender people.</w:t>
            </w:r>
          </w:p>
          <w:p>
            <w:pPr>
              <w:keepLines/>
              <w:pStyle w:val="CluesTiny"/>
            </w:pPr>
            <w:r>
              <w:rPr>
                <w:b w:val="true"/>
                <w:bCs w:val="true"/>
              </w:rPr>
              <w:t xml:space="preserve">9. </w:t>
            </w:r>
            <w:r>
              <w:t xml:space="preserve"> a word that substitutes for a noun. Most people have pronouns that they expect others to use for them. Most cisgender individuals use pronouns that line up with their birth-assigned sex. Many GenderQueer and Trans folks have selected pronouns that best suit who they are and sometimes generate new terms.</w:t>
            </w:r>
          </w:p>
          <w:p>
            <w:pPr>
              <w:keepLines/>
              <w:pStyle w:val="CluesTiny"/>
            </w:pPr>
            <w:r>
              <w:rPr>
                <w:b w:val="true"/>
                <w:bCs w:val="true"/>
              </w:rPr>
              <w:t xml:space="preserve">11. </w:t>
            </w:r>
            <w:r>
              <w:t xml:space="preserve">individuals whose gender identity and expression line up with their birth-assigned sex.</w:t>
            </w:r>
          </w:p>
          <w:p>
            <w:pPr>
              <w:keepLines/>
              <w:pStyle w:val="CluesTiny"/>
            </w:pPr>
            <w:r>
              <w:rPr>
                <w:b w:val="true"/>
                <w:bCs w:val="true"/>
              </w:rPr>
              <w:t xml:space="preserve">12. </w:t>
            </w:r>
            <w:r>
              <w:t xml:space="preserve">A system of oppression that includes discrimination and social prejudice against people with intellectual, emotional, and physical disabilities, their exclusion, and the valuing of people and groups that do not have disabilities.</w:t>
            </w:r>
          </w:p>
          <w:p>
            <w:pPr>
              <w:keepLines/>
              <w:pStyle w:val="CluesTiny"/>
            </w:pPr>
            <w:r>
              <w:rPr>
                <w:b w:val="true"/>
                <w:bCs w:val="true"/>
              </w:rPr>
              <w:t xml:space="preserve">15. </w:t>
            </w:r>
            <w:r>
              <w:t xml:space="preserve">system of oppression that privileges men, subordinates women, and devalues practices associated with women.</w:t>
            </w:r>
          </w:p>
          <w:p>
            <w:pPr>
              <w:keepLines/>
              <w:pStyle w:val="CluesTiny"/>
            </w:pPr>
            <w:r>
              <w:rPr>
                <w:b w:val="true"/>
                <w:bCs w:val="true"/>
              </w:rPr>
              <w:t xml:space="preserve">16. </w:t>
            </w:r>
            <w:r>
              <w:t xml:space="preserve">an identity term for a people who either do not feel sexual attraction or do not feel desire for a sexual partner or partners. Some asexual individuals may still have romantic attractions.</w:t>
            </w:r>
          </w:p>
          <w:p>
            <w:pPr>
              <w:keepLines/>
              <w:pStyle w:val="CluesTiny"/>
            </w:pPr>
            <w:r>
              <w:rPr>
                <w:b w:val="true"/>
                <w:bCs w:val="true"/>
              </w:rPr>
              <w:t xml:space="preserve">17. </w:t>
            </w:r>
            <w:r>
              <w:t xml:space="preserve">a term for individuals whose gender identity/expression and/or sexual orientation does not conform to societal norms. This reclaimed term is increasingly being used as an inclusive umbrella term for the LGBTQIA community.</w:t>
            </w:r>
          </w:p>
          <w:p>
            <w:pPr>
              <w:keepLines/>
              <w:pStyle w:val="CluesTiny"/>
            </w:pPr>
            <w:r>
              <w:rPr>
                <w:b w:val="true"/>
                <w:bCs w:val="true"/>
              </w:rPr>
              <w:t xml:space="preserve">18. </w:t>
            </w:r>
            <w:r>
              <w:t xml:space="preserve">The systemic and pervasive nature of social inequality woven throughout social institutions as well as embedded within individual consciousness. Oppression fuses institutional and systemic discrimination, personal bias, bigotry, and social prejudice in a complex web of relationships and structures that saturate most aspects of life in our society.</w:t>
            </w:r>
          </w:p>
          <w:p>
            <w:pPr>
              <w:keepLines/>
              <w:pStyle w:val="CluesTiny"/>
            </w:pPr>
            <w:r>
              <w:rPr>
                <w:b w:val="true"/>
                <w:bCs w:val="true"/>
              </w:rPr>
              <w:t xml:space="preserve">19. </w:t>
            </w:r>
            <w:r>
              <w:t xml:space="preserve">the fear and self-hatred of one’s own identity or identity group. Internalized oppression is learned and is based in the acceptance of oppressive stereotypes, attitudes, and beliefs about one’s own identity group.</w:t>
            </w:r>
          </w:p>
          <w:p>
            <w:pPr>
              <w:keepLines/>
              <w:pStyle w:val="CluesTiny"/>
            </w:pPr>
            <w:r>
              <w:rPr>
                <w:b w:val="true"/>
                <w:bCs w:val="true"/>
              </w:rPr>
              <w:t xml:space="preserve">20. </w:t>
            </w:r>
            <w:r>
              <w:t xml:space="preserve">A pre-judgment or unjustifiable, and usually negative, attitude of one type of individual or groups toward another group and its members. Such negative attitudes are typically based on unsupported generalizations (or stereotypes) that deny the right of individual members of certain groups to be recognized and treated as individuals with individual characteristics. (Institute for Democratic Renewal and Project Change Anti-Racism Initiative. A Community Builder’s Tool Kit. Claremont, CA: Claremont Graduate University.)</w:t>
            </w:r>
          </w:p>
        </w:tc>
        <w:tc>
          <w:p>
            <w:pPr>
              <w:pStyle w:val="CluesTiny"/>
            </w:pPr>
            <w:r>
              <w:rPr>
                <w:b w:val="true"/>
                <w:bCs w:val="true"/>
              </w:rPr>
              <w:t xml:space="preserve">Down</w:t>
            </w:r>
          </w:p>
          <w:p>
            <w:pPr>
              <w:keepLines/>
              <w:pStyle w:val="CluesTiny"/>
            </w:pPr>
            <w:r>
              <w:rPr>
                <w:b w:val="true"/>
                <w:bCs w:val="true"/>
              </w:rPr>
              <w:t xml:space="preserve">1. </w:t>
            </w:r>
            <w:r>
              <w:t xml:space="preserve">the fear, hatred, and intolerance of people who identify or are perceived as gay or lesbian.</w:t>
            </w:r>
          </w:p>
          <w:p>
            <w:pPr>
              <w:keepLines/>
              <w:pStyle w:val="CluesTiny"/>
            </w:pPr>
            <w:r>
              <w:rPr>
                <w:b w:val="true"/>
                <w:bCs w:val="true"/>
              </w:rPr>
              <w:t xml:space="preserve">2. </w:t>
            </w:r>
            <w:r>
              <w:t xml:space="preserve">a person’s sexual and emotional attractions, not necessarily dependent on behavior. Terms associated with sexual orientation include: gay, lesbian, bisexual, pansexual, heterosexual, and more!</w:t>
            </w:r>
          </w:p>
          <w:p>
            <w:pPr>
              <w:keepLines/>
              <w:pStyle w:val="CluesTiny"/>
            </w:pPr>
            <w:r>
              <w:rPr>
                <w:b w:val="true"/>
                <w:bCs w:val="true"/>
              </w:rPr>
              <w:t xml:space="preserve">5. </w:t>
            </w:r>
            <w:r>
              <w:t xml:space="preserve">A group of unearned cultural, legal, social, and institutional rights extended to a group based on their social group membership. Individuals with privilege are considered to be the normative group, leaving those without access to this privilege invisible, unnatural, deviant, or just plain wrong. Most of the time, these privileges are automatic and most individuals in the privileged group are unaware of them. Some people who can “pass” as members of the privileged group might have access to some levels of privilege (J. Beal 2009).</w:t>
            </w:r>
          </w:p>
          <w:p>
            <w:pPr>
              <w:keepLines/>
              <w:pStyle w:val="CluesTiny"/>
            </w:pPr>
            <w:r>
              <w:rPr>
                <w:b w:val="true"/>
                <w:bCs w:val="true"/>
              </w:rPr>
              <w:t xml:space="preserve">6. </w:t>
            </w:r>
            <w:r>
              <w:t xml:space="preserve">an umbrella term for people who do not identify with their birth-assigned sex and/or whose gender expression does not conform to the societal expectations. Trans* is used as an inclusive abbreviation.</w:t>
            </w:r>
          </w:p>
          <w:p>
            <w:pPr>
              <w:keepLines/>
              <w:pStyle w:val="CluesTiny"/>
            </w:pPr>
            <w:r>
              <w:rPr>
                <w:b w:val="true"/>
                <w:bCs w:val="true"/>
              </w:rPr>
              <w:t xml:space="preserve">8. </w:t>
            </w:r>
            <w:r>
              <w:t xml:space="preserve">oppression against individuals or groups based on their actual or perceived racial identity.</w:t>
            </w:r>
          </w:p>
          <w:p>
            <w:pPr>
              <w:keepLines/>
              <w:pStyle w:val="CluesTiny"/>
            </w:pPr>
            <w:r>
              <w:rPr>
                <w:b w:val="true"/>
                <w:bCs w:val="true"/>
              </w:rPr>
              <w:t xml:space="preserve">10. </w:t>
            </w:r>
            <w:r>
              <w:t xml:space="preserve">the irrational fear or hatred of Islam, Muslims, Islamic traditions and practices, and, more broadly, those who appear to be Muslim.</w:t>
            </w:r>
          </w:p>
          <w:p>
            <w:pPr>
              <w:keepLines/>
              <w:pStyle w:val="CluesTiny"/>
            </w:pPr>
            <w:r>
              <w:rPr>
                <w:b w:val="true"/>
                <w:bCs w:val="true"/>
              </w:rPr>
              <w:t xml:space="preserve">13. </w:t>
            </w:r>
            <w:r>
              <w:t xml:space="preserve">The institutional, cultural, societal, and individual beliefs and practices that assign value to people based in their socio-economic class. Here, members of more privileged socio-economic classes are seen as having a greater value.</w:t>
            </w:r>
          </w:p>
          <w:p>
            <w:pPr>
              <w:keepLines/>
              <w:pStyle w:val="CluesTiny"/>
            </w:pPr>
            <w:r>
              <w:rPr>
                <w:b w:val="true"/>
                <w:bCs w:val="true"/>
              </w:rPr>
              <w:t xml:space="preserve">14. </w:t>
            </w:r>
            <w:r>
              <w:t xml:space="preserve">the fear and hatred of that which is perceived to be foreign or strange.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Justice Crossword </dc:title>
  <dcterms:created xsi:type="dcterms:W3CDTF">2021-10-11T16:55:35Z</dcterms:created>
  <dcterms:modified xsi:type="dcterms:W3CDTF">2021-10-11T16:55:35Z</dcterms:modified>
</cp:coreProperties>
</file>