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study of human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releases the energy of atomic nuclei from heavy atoms such as uranium, fused in the supernova of primordial suns?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kills trees and fish and eats away the facades of buildings and the finishes on cars?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Pouring a huge amounts of water from underground aquifers, essentially great underground lakes is______________________?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original energy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information age create?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change in pattern of population growth and distribution?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Iceland draws most its power from_________?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privileged are returning to selected urban neighborhoods in a process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spreading of the urban population over ever-greater expanse?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does not require pumps and photostatic cells but work on more efficiently capturing the energy that is already available?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proportion of children who die before reaching their first birth?</w:t>
            </w:r>
          </w:p>
        </w:tc>
      </w:tr>
    </w:tbl>
    <w:p>
      <w:pPr>
        <w:pStyle w:val="WordBankLarge"/>
      </w:pPr>
      <w:r>
        <w:t xml:space="preserve">   Urban sprawl    </w:t>
      </w:r>
      <w:r>
        <w:t xml:space="preserve">   Gentrification    </w:t>
      </w:r>
      <w:r>
        <w:t xml:space="preserve">   Demography    </w:t>
      </w:r>
      <w:r>
        <w:t xml:space="preserve">   Demographic Transition    </w:t>
      </w:r>
      <w:r>
        <w:t xml:space="preserve">   Infant Mortality    </w:t>
      </w:r>
      <w:r>
        <w:t xml:space="preserve">   Digital Divide    </w:t>
      </w:r>
      <w:r>
        <w:t xml:space="preserve">   Acid Rain    </w:t>
      </w:r>
      <w:r>
        <w:t xml:space="preserve">   Nuclear Power    </w:t>
      </w:r>
      <w:r>
        <w:t xml:space="preserve">   Passive Solar Systems    </w:t>
      </w:r>
      <w:r>
        <w:t xml:space="preserve">   Geothermal Energy     </w:t>
      </w:r>
      <w:r>
        <w:t xml:space="preserve">   Solar Power    </w:t>
      </w:r>
      <w:r>
        <w:t xml:space="preserve">   Irrigation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Problems</dc:title>
  <dcterms:created xsi:type="dcterms:W3CDTF">2021-10-11T16:56:04Z</dcterms:created>
  <dcterms:modified xsi:type="dcterms:W3CDTF">2021-10-11T16:56:04Z</dcterms:modified>
</cp:coreProperties>
</file>