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Processes Key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Roles    </w:t>
      </w:r>
      <w:r>
        <w:t xml:space="preserve">   Status    </w:t>
      </w:r>
      <w:r>
        <w:t xml:space="preserve">   Achieved    </w:t>
      </w:r>
      <w:r>
        <w:t xml:space="preserve">   Ascribed    </w:t>
      </w:r>
      <w:r>
        <w:t xml:space="preserve">   Feral    </w:t>
      </w:r>
      <w:r>
        <w:t xml:space="preserve">   Secondary    </w:t>
      </w:r>
      <w:r>
        <w:t xml:space="preserve">   Primary    </w:t>
      </w:r>
      <w:r>
        <w:t xml:space="preserve">   Socialisation    </w:t>
      </w:r>
      <w:r>
        <w:t xml:space="preserve">   Britain    </w:t>
      </w:r>
      <w:r>
        <w:t xml:space="preserve">   Value    </w:t>
      </w:r>
      <w:r>
        <w:t xml:space="preserve">   Culture    </w:t>
      </w:r>
      <w:r>
        <w:t xml:space="preserve">   Norm    </w:t>
      </w:r>
      <w:r>
        <w:t xml:space="preserve">   Sanction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Processes Key Concepts</dc:title>
  <dcterms:created xsi:type="dcterms:W3CDTF">2021-10-11T16:56:41Z</dcterms:created>
  <dcterms:modified xsi:type="dcterms:W3CDTF">2021-10-11T16:56:41Z</dcterms:modified>
</cp:coreProperties>
</file>