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Gestures    </w:t>
      </w:r>
      <w:r>
        <w:t xml:space="preserve">   Posture    </w:t>
      </w:r>
      <w:r>
        <w:t xml:space="preserve">   Nonverbal    </w:t>
      </w:r>
      <w:r>
        <w:t xml:space="preserve">   Confidence    </w:t>
      </w:r>
      <w:r>
        <w:t xml:space="preserve">   Communication    </w:t>
      </w:r>
      <w:r>
        <w:t xml:space="preserve">   Eye contact    </w:t>
      </w:r>
      <w:r>
        <w:t xml:space="preserve">   Hearing    </w:t>
      </w:r>
      <w:r>
        <w:t xml:space="preserve">   Ignorance    </w:t>
      </w:r>
      <w:r>
        <w:t xml:space="preserve">   Listening    </w:t>
      </w:r>
      <w:r>
        <w:t xml:space="preserve">   Location    </w:t>
      </w:r>
      <w:r>
        <w:t xml:space="preserve">   Respect    </w:t>
      </w:r>
      <w:r>
        <w:t xml:space="preserve">   Smile    </w:t>
      </w:r>
      <w:r>
        <w:t xml:space="preserve">   Timing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2021-10-11T16:55:48Z</dcterms:created>
  <dcterms:modified xsi:type="dcterms:W3CDTF">2021-10-11T16:55:48Z</dcterms:modified>
</cp:coreProperties>
</file>