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john locke    </w:t>
      </w:r>
      <w:r>
        <w:t xml:space="preserve">   arbitary    </w:t>
      </w:r>
      <w:r>
        <w:t xml:space="preserve">   jean jacques rousseau    </w:t>
      </w:r>
      <w:r>
        <w:t xml:space="preserve">   liberalism    </w:t>
      </w:r>
      <w:r>
        <w:t xml:space="preserve">   enlightened absolution    </w:t>
      </w:r>
      <w:r>
        <w:t xml:space="preserve">   laissez fare    </w:t>
      </w:r>
      <w:r>
        <w:t xml:space="preserve">   conservation    </w:t>
      </w:r>
      <w:r>
        <w:t xml:space="preserve">   social contract    </w:t>
      </w:r>
      <w:r>
        <w:t xml:space="preserve">   separation of powers    </w:t>
      </w:r>
      <w:r>
        <w:t xml:space="preserve">   voltaire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2021-10-11T16:55:54Z</dcterms:created>
  <dcterms:modified xsi:type="dcterms:W3CDTF">2021-10-11T16:55:54Z</dcterms:modified>
</cp:coreProperties>
</file>