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impart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Passivereceivers    </w:t>
      </w:r>
      <w:r>
        <w:t xml:space="preserve">   Authority    </w:t>
      </w:r>
      <w:r>
        <w:t xml:space="preserve">   Responsibility    </w:t>
      </w:r>
      <w:r>
        <w:t xml:space="preserve">   Divisionofimpact    </w:t>
      </w:r>
      <w:r>
        <w:t xml:space="preserve">   Behaviour    </w:t>
      </w:r>
      <w:r>
        <w:t xml:space="preserve">   Milgram    </w:t>
      </w:r>
      <w:r>
        <w:t xml:space="preserve">   Bickman    </w:t>
      </w:r>
      <w:r>
        <w:t xml:space="preserve">   Berkowitz    </w:t>
      </w:r>
      <w:r>
        <w:t xml:space="preserve">   Grouppolarisation    </w:t>
      </w:r>
      <w:r>
        <w:t xml:space="preserve">   Weakness    </w:t>
      </w:r>
      <w:r>
        <w:t xml:space="preserve">   Diffusion    </w:t>
      </w:r>
      <w:r>
        <w:t xml:space="preserve">   Immediacy    </w:t>
      </w:r>
      <w:r>
        <w:t xml:space="preserve">   Numbers    </w:t>
      </w:r>
      <w:r>
        <w:t xml:space="preserve">   Latane    </w:t>
      </w:r>
      <w:r>
        <w:t xml:space="preserve">   Strength    </w:t>
      </w:r>
      <w:r>
        <w:t xml:space="preserve">   Source    </w:t>
      </w:r>
      <w:r>
        <w:t xml:space="preserve">   Target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impart theory</dc:title>
  <dcterms:created xsi:type="dcterms:W3CDTF">2021-10-11T16:55:37Z</dcterms:created>
  <dcterms:modified xsi:type="dcterms:W3CDTF">2021-10-11T16:55:37Z</dcterms:modified>
</cp:coreProperties>
</file>