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Sociological Perspectives in Health &amp;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demographic    </w:t>
      </w:r>
      <w:r>
        <w:t xml:space="preserve">   labelling    </w:t>
      </w:r>
      <w:r>
        <w:t xml:space="preserve">   constructionism    </w:t>
      </w:r>
      <w:r>
        <w:t xml:space="preserve">   realism    </w:t>
      </w:r>
      <w:r>
        <w:t xml:space="preserve">   interactionism    </w:t>
      </w:r>
      <w:r>
        <w:t xml:space="preserve">   functionalism    </w:t>
      </w:r>
      <w:r>
        <w:t xml:space="preserve">   marxism    </w:t>
      </w:r>
      <w:r>
        <w:t xml:space="preserve">   feminism    </w:t>
      </w:r>
      <w:r>
        <w:t xml:space="preserve">   subculture    </w:t>
      </w:r>
      <w:r>
        <w:t xml:space="preserve">   culture    </w:t>
      </w:r>
      <w:r>
        <w:t xml:space="preserve">   behaviour    </w:t>
      </w:r>
      <w:r>
        <w:t xml:space="preserve">   macrosystem    </w:t>
      </w:r>
      <w:r>
        <w:t xml:space="preserve">   ethnicity    </w:t>
      </w:r>
      <w:r>
        <w:t xml:space="preserve">   age    </w:t>
      </w:r>
      <w:r>
        <w:t xml:space="preserve">   gender    </w:t>
      </w:r>
      <w:r>
        <w:t xml:space="preserve">   inequalities    </w:t>
      </w:r>
      <w:r>
        <w:t xml:space="preserve">   society    </w:t>
      </w:r>
      <w:r>
        <w:t xml:space="preserve">   socialisation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Sociological Perspectives in Health &amp; Social Care</dc:title>
  <dcterms:created xsi:type="dcterms:W3CDTF">2021-10-11T16:59:43Z</dcterms:created>
  <dcterms:modified xsi:type="dcterms:W3CDTF">2021-10-11T16:59:43Z</dcterms:modified>
</cp:coreProperties>
</file>