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transfer payments    </w:t>
      </w:r>
      <w:r>
        <w:t xml:space="preserve">   life expectancy    </w:t>
      </w:r>
      <w:r>
        <w:t xml:space="preserve">   life changes    </w:t>
      </w:r>
      <w:r>
        <w:t xml:space="preserve">   poverty    </w:t>
      </w:r>
      <w:r>
        <w:t xml:space="preserve">   vertical mobility    </w:t>
      </w:r>
      <w:r>
        <w:t xml:space="preserve">   horizontal mobility    </w:t>
      </w:r>
      <w:r>
        <w:t xml:space="preserve">   social mobility    </w:t>
      </w:r>
      <w:r>
        <w:t xml:space="preserve">   objective method    </w:t>
      </w:r>
      <w:r>
        <w:t xml:space="preserve">   subjective method    </w:t>
      </w:r>
      <w:r>
        <w:t xml:space="preserve">   reputational method    </w:t>
      </w:r>
      <w:r>
        <w:t xml:space="preserve">   socioeconomic status    </w:t>
      </w:r>
      <w:r>
        <w:t xml:space="preserve">   prestige    </w:t>
      </w:r>
      <w:r>
        <w:t xml:space="preserve">   power    </w:t>
      </w:r>
      <w:r>
        <w:t xml:space="preserve">   wealth    </w:t>
      </w:r>
      <w:r>
        <w:t xml:space="preserve">   social class    </w:t>
      </w:r>
      <w:r>
        <w:t xml:space="preserve">   proletariat    </w:t>
      </w:r>
      <w:r>
        <w:t xml:space="preserve">   bourgeoisie    </w:t>
      </w:r>
      <w:r>
        <w:t xml:space="preserve">   class system    </w:t>
      </w:r>
      <w:r>
        <w:t xml:space="preserve">   endogamy    </w:t>
      </w:r>
      <w:r>
        <w:t xml:space="preserve">   exogamy    </w:t>
      </w:r>
      <w:r>
        <w:t xml:space="preserve">   caste system    </w:t>
      </w:r>
      <w:r>
        <w:t xml:space="preserve">   social inequality    </w:t>
      </w:r>
      <w:r>
        <w:t xml:space="preserve">   Social stratification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2021-10-11T16:59:14Z</dcterms:created>
  <dcterms:modified xsi:type="dcterms:W3CDTF">2021-10-11T16:59:14Z</dcterms:modified>
</cp:coreProperties>
</file>