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empiricalevidence    </w:t>
      </w:r>
      <w:r>
        <w:t xml:space="preserve">   materialculture    </w:t>
      </w:r>
      <w:r>
        <w:t xml:space="preserve">   food    </w:t>
      </w:r>
      <w:r>
        <w:t xml:space="preserve">   culturewar    </w:t>
      </w:r>
      <w:r>
        <w:t xml:space="preserve">   proletariat    </w:t>
      </w:r>
      <w:r>
        <w:t xml:space="preserve">   raceconflictapproach    </w:t>
      </w:r>
      <w:r>
        <w:t xml:space="preserve">   feminism    </w:t>
      </w:r>
      <w:r>
        <w:t xml:space="preserve">   society    </w:t>
      </w:r>
      <w:r>
        <w:t xml:space="preserve">   theory    </w:t>
      </w:r>
      <w:r>
        <w:t xml:space="preserve">   sports    </w:t>
      </w:r>
      <w:r>
        <w:t xml:space="preserve">   conflictapproach    </w:t>
      </w:r>
      <w:r>
        <w:t xml:space="preserve">   sociologists    </w:t>
      </w:r>
      <w:r>
        <w:t xml:space="preserve">   socialdysfunction    </w:t>
      </w:r>
      <w:r>
        <w:t xml:space="preserve">   HerbertSpencer    </w:t>
      </w:r>
      <w:r>
        <w:t xml:space="preserve">   KarlMarx    </w:t>
      </w:r>
      <w:r>
        <w:t xml:space="preserve">   symbols    </w:t>
      </w:r>
      <w:r>
        <w:t xml:space="preserve">   language    </w:t>
      </w:r>
      <w:r>
        <w:t xml:space="preserve">   globalperspective    </w:t>
      </w:r>
      <w:r>
        <w:t xml:space="preserve">   culture    </w:t>
      </w:r>
      <w:r>
        <w:t xml:space="preserve">   socialscience    </w:t>
      </w:r>
      <w:r>
        <w:t xml:space="preserve">   perspective    </w:t>
      </w:r>
      <w:r>
        <w:t xml:space="preserve">   Sociology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1</dc:title>
  <dcterms:created xsi:type="dcterms:W3CDTF">2021-10-11T16:59:03Z</dcterms:created>
  <dcterms:modified xsi:type="dcterms:W3CDTF">2021-10-11T16:59:03Z</dcterms:modified>
</cp:coreProperties>
</file>