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Sociology Chapter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debate in the social sciences about whether human behavior can be explained in biological/genetic (nature or cultural (nurture) terms</w:t>
            </w:r>
          </w:p>
          <w:p>
            <w:pPr>
              <w:keepLines/>
              <w:pStyle w:val="CluesTiny"/>
            </w:pPr>
            <w:r>
              <w:rPr>
                <w:b w:val="true"/>
                <w:bCs w:val="true"/>
              </w:rPr>
              <w:t xml:space="preserve">6. </w:t>
            </w:r>
            <w:r>
              <w:t xml:space="preserve">Theory, developed by Giddens, which argues that structure and action are equally significant in terms of our ability to understand the relationship between the individual and society</w:t>
            </w:r>
          </w:p>
          <w:p>
            <w:pPr>
              <w:keepLines/>
              <w:pStyle w:val="CluesTiny"/>
            </w:pPr>
            <w:r>
              <w:rPr>
                <w:b w:val="true"/>
                <w:bCs w:val="true"/>
              </w:rPr>
              <w:t xml:space="preserve">9. </w:t>
            </w:r>
            <w:r>
              <w:t xml:space="preserve">Theory that argues that our sense of self develops from how we are seen by others; we understand who we are looking in the ‘mirror’ of how others behave towards us</w:t>
            </w:r>
          </w:p>
          <w:p>
            <w:pPr>
              <w:keepLines/>
              <w:pStyle w:val="CluesTiny"/>
            </w:pPr>
            <w:r>
              <w:rPr>
                <w:b w:val="true"/>
                <w:bCs w:val="true"/>
              </w:rPr>
              <w:t xml:space="preserve">10. </w:t>
            </w:r>
            <w:r>
              <w:t xml:space="preserve">The domain assumptions of Marxism, for example, include economic exploitation and class conflict</w:t>
            </w:r>
          </w:p>
          <w:p>
            <w:pPr>
              <w:keepLines/>
              <w:pStyle w:val="CluesTiny"/>
            </w:pPr>
            <w:r>
              <w:rPr>
                <w:b w:val="true"/>
                <w:bCs w:val="true"/>
              </w:rPr>
              <w:t xml:space="preserve">12. </w:t>
            </w:r>
            <w:r>
              <w:t xml:space="preserve">More recent form of Marxism, that gives greater importance to cultural factors in explaining human behavior than traditional Marxism (where the emphasis is on economic relationships)</w:t>
            </w:r>
          </w:p>
          <w:p>
            <w:pPr>
              <w:keepLines/>
              <w:pStyle w:val="CluesTiny"/>
            </w:pPr>
            <w:r>
              <w:rPr>
                <w:b w:val="true"/>
                <w:bCs w:val="true"/>
              </w:rPr>
              <w:t xml:space="preserve">15. </w:t>
            </w:r>
            <w:r>
              <w:t xml:space="preserve">A stage in historical development characterized by things like industrialization, urbanization, and the development of science and reason</w:t>
            </w:r>
          </w:p>
          <w:p>
            <w:pPr>
              <w:keepLines/>
              <w:pStyle w:val="CluesTiny"/>
            </w:pPr>
            <w:r>
              <w:rPr>
                <w:b w:val="true"/>
                <w:bCs w:val="true"/>
              </w:rPr>
              <w:t xml:space="preserve">16. </w:t>
            </w:r>
            <w:r>
              <w:t xml:space="preserve">People who are important to us and whose opinions we value SIGNIFICANT</w:t>
            </w:r>
          </w:p>
          <w:p>
            <w:pPr>
              <w:keepLines/>
              <w:pStyle w:val="CluesTiny"/>
            </w:pPr>
            <w:r>
              <w:rPr>
                <w:b w:val="true"/>
                <w:bCs w:val="true"/>
              </w:rPr>
              <w:t xml:space="preserve">18. </w:t>
            </w:r>
            <w:r>
              <w:t xml:space="preserve">Interactionist perspective that analyses society and situations in terms of the subjective meanings people impose on objects, events and behaviors</w:t>
            </w:r>
          </w:p>
          <w:p>
            <w:pPr>
              <w:keepLines/>
              <w:pStyle w:val="CluesTiny"/>
            </w:pPr>
            <w:r>
              <w:rPr>
                <w:b w:val="true"/>
                <w:bCs w:val="true"/>
              </w:rPr>
              <w:t xml:space="preserve">22. </w:t>
            </w:r>
            <w:r>
              <w:t xml:space="preserve">Collective or group identities applied to important roles.  Cultures classify, group, and give meaning to broad identities, such as make or female, that define how ‘men’ and ‘women’ are generally expected to behave</w:t>
            </w:r>
          </w:p>
          <w:p>
            <w:pPr>
              <w:keepLines/>
              <w:pStyle w:val="CluesTiny"/>
            </w:pPr>
            <w:r>
              <w:rPr>
                <w:b w:val="true"/>
                <w:bCs w:val="true"/>
              </w:rPr>
              <w:t xml:space="preserve">23. </w:t>
            </w:r>
            <w:r>
              <w:t xml:space="preserve">The culture of the masses, as opposed to the high culture of a ruling elite, characterized as simple worthless, mass-produced, and disposable</w:t>
            </w:r>
          </w:p>
          <w:p>
            <w:pPr>
              <w:keepLines/>
              <w:pStyle w:val="CluesTiny"/>
            </w:pPr>
            <w:r>
              <w:rPr>
                <w:b w:val="true"/>
                <w:bCs w:val="true"/>
              </w:rPr>
              <w:t xml:space="preserve">24. </w:t>
            </w:r>
            <w:r>
              <w:t xml:space="preserve">Socially acceptable ways of behaving when playing a particular role</w:t>
            </w:r>
          </w:p>
          <w:p>
            <w:pPr>
              <w:keepLines/>
              <w:pStyle w:val="CluesTiny"/>
            </w:pPr>
            <w:r>
              <w:rPr>
                <w:b w:val="true"/>
                <w:bCs w:val="true"/>
              </w:rPr>
              <w:t xml:space="preserve">26. </w:t>
            </w:r>
            <w:r>
              <w:t xml:space="preserve">Beliefs or ideas that are important to the people who hold them.  Expresses a belief about how something should be</w:t>
            </w:r>
          </w:p>
          <w:p>
            <w:pPr>
              <w:keepLines/>
              <w:pStyle w:val="CluesTiny"/>
            </w:pPr>
            <w:r>
              <w:rPr>
                <w:b w:val="true"/>
                <w:bCs w:val="true"/>
              </w:rPr>
              <w:t xml:space="preserve">27. </w:t>
            </w:r>
            <w:r>
              <w:t xml:space="preserve">Cultural manipulation of individuals to produce particular social outcomes, such as gender equality</w:t>
            </w:r>
          </w:p>
          <w:p>
            <w:pPr>
              <w:keepLines/>
              <w:pStyle w:val="CluesTiny"/>
            </w:pPr>
            <w:r>
              <w:rPr>
                <w:b w:val="true"/>
                <w:bCs w:val="true"/>
              </w:rPr>
              <w:t xml:space="preserve">28. </w:t>
            </w:r>
            <w:r>
              <w:t xml:space="preserve">A culture within a larger culture.  Take on many forms, such as religious groups, fans of a particular singer or actor, school gang, etc.  Sub-cultures usually develop their own norms and values; although these do not necessarily conflict with those of wider cultures within which they exist</w:t>
            </w:r>
          </w:p>
          <w:p>
            <w:pPr>
              <w:keepLines/>
              <w:pStyle w:val="CluesTiny"/>
            </w:pPr>
            <w:r>
              <w:rPr>
                <w:b w:val="true"/>
                <w:bCs w:val="true"/>
              </w:rPr>
              <w:t xml:space="preserve">29. </w:t>
            </w:r>
            <w:r>
              <w:t xml:space="preserve">Sociological perspective focusing on individuals and how their interactions create and re-create a sense of society</w:t>
            </w:r>
          </w:p>
          <w:p>
            <w:pPr>
              <w:keepLines/>
              <w:pStyle w:val="CluesTiny"/>
            </w:pPr>
            <w:r>
              <w:rPr>
                <w:b w:val="true"/>
                <w:bCs w:val="true"/>
              </w:rPr>
              <w:t xml:space="preserve">30. </w:t>
            </w:r>
            <w:r>
              <w:t xml:space="preserve">Behaving in a socially acceptable way</w:t>
            </w:r>
          </w:p>
          <w:p>
            <w:pPr>
              <w:keepLines/>
              <w:pStyle w:val="CluesTiny"/>
            </w:pPr>
            <w:r>
              <w:rPr>
                <w:b w:val="true"/>
                <w:bCs w:val="true"/>
              </w:rPr>
              <w:t xml:space="preserve">31. </w:t>
            </w:r>
            <w:r>
              <w:t xml:space="preserve">An approach focused on the behavior of individuals that refers to three related perspectives (phenomenology, ethnomethodolgy, and symbolic interactionism), based on the concepts of social action.</w:t>
            </w:r>
          </w:p>
        </w:tc>
        <w:tc>
          <w:p>
            <w:pPr>
              <w:pStyle w:val="CluesTiny"/>
            </w:pPr>
            <w:r>
              <w:rPr>
                <w:b w:val="true"/>
                <w:bCs w:val="true"/>
              </w:rPr>
              <w:t xml:space="preserve">Down</w:t>
            </w:r>
          </w:p>
          <w:p>
            <w:pPr>
              <w:keepLines/>
              <w:pStyle w:val="CluesTiny"/>
            </w:pPr>
            <w:r>
              <w:rPr>
                <w:b w:val="true"/>
                <w:bCs w:val="true"/>
              </w:rPr>
              <w:t xml:space="preserve">2. </w:t>
            </w:r>
            <w:r>
              <w:t xml:space="preserve">Interactionist approach that argues that the social world consists of phenomena whose meaning is both negotiated and interpreted through interaction</w:t>
            </w:r>
          </w:p>
          <w:p>
            <w:pPr>
              <w:keepLines/>
              <w:pStyle w:val="CluesTiny"/>
            </w:pPr>
            <w:r>
              <w:rPr>
                <w:b w:val="true"/>
                <w:bCs w:val="true"/>
              </w:rPr>
              <w:t xml:space="preserve">3. </w:t>
            </w:r>
            <w:r>
              <w:t xml:space="preserve">Type of sociology focused on the study of individuals and small groups</w:t>
            </w:r>
          </w:p>
          <w:p>
            <w:pPr>
              <w:keepLines/>
              <w:pStyle w:val="CluesTiny"/>
            </w:pPr>
            <w:r>
              <w:rPr>
                <w:b w:val="true"/>
                <w:bCs w:val="true"/>
              </w:rPr>
              <w:t xml:space="preserve">4. </w:t>
            </w:r>
            <w:r>
              <w:t xml:space="preserve">The idea that our perception of what is real is created through a variety of historical and cultural processes rather than something that is fixed and naturally occurring.  Different societies, for example, construct male and female identities differently</w:t>
            </w:r>
          </w:p>
          <w:p>
            <w:pPr>
              <w:keepLines/>
              <w:pStyle w:val="CluesTiny"/>
            </w:pPr>
            <w:r>
              <w:rPr>
                <w:b w:val="true"/>
                <w:bCs w:val="true"/>
              </w:rPr>
              <w:t xml:space="preserve">5. </w:t>
            </w:r>
            <w:r>
              <w:t xml:space="preserve">Established and accepted cultural practices and behaviors</w:t>
            </w:r>
          </w:p>
          <w:p>
            <w:pPr>
              <w:keepLines/>
              <w:pStyle w:val="CluesTiny"/>
            </w:pPr>
            <w:r>
              <w:rPr>
                <w:b w:val="true"/>
                <w:bCs w:val="true"/>
              </w:rPr>
              <w:t xml:space="preserve">7. </w:t>
            </w:r>
            <w:r>
              <w:t xml:space="preserve">Rewards and punishments designed to exert social control and enforce conformity to roles, norms, and values</w:t>
            </w:r>
          </w:p>
          <w:p>
            <w:pPr>
              <w:keepLines/>
              <w:pStyle w:val="CluesTiny"/>
            </w:pPr>
            <w:r>
              <w:rPr>
                <w:b w:val="true"/>
                <w:bCs w:val="true"/>
              </w:rPr>
              <w:t xml:space="preserve">8. </w:t>
            </w:r>
            <w:r>
              <w:t xml:space="preserve">Sociological approach that argues that all social interaction is underpinned by a search for meaning; if we can understand the meanings that people give to a situation we can understand their behavior in such situations.  In this respect, it is possible to discover the nature of social order by disrupting it.</w:t>
            </w:r>
          </w:p>
          <w:p>
            <w:pPr>
              <w:keepLines/>
              <w:pStyle w:val="CluesTiny"/>
            </w:pPr>
            <w:r>
              <w:rPr>
                <w:b w:val="true"/>
                <w:bCs w:val="true"/>
              </w:rPr>
              <w:t xml:space="preserve">11. </w:t>
            </w:r>
            <w:r>
              <w:t xml:space="preserve">Repeated exposure to affluent lifestyles and desirable consumer goods that suggests that ‘happiness’ is something that can be bought</w:t>
            </w:r>
          </w:p>
          <w:p>
            <w:pPr>
              <w:keepLines/>
              <w:pStyle w:val="CluesTiny"/>
            </w:pPr>
            <w:r>
              <w:rPr>
                <w:b w:val="true"/>
                <w:bCs w:val="true"/>
              </w:rPr>
              <w:t xml:space="preserve">13. </w:t>
            </w:r>
            <w:r>
              <w:t xml:space="preserve">Expected patterns of behavior associated with each status that we hold, such as friend, pupil or teacher</w:t>
            </w:r>
          </w:p>
          <w:p>
            <w:pPr>
              <w:keepLines/>
              <w:pStyle w:val="CluesTiny"/>
            </w:pPr>
            <w:r>
              <w:rPr>
                <w:b w:val="true"/>
                <w:bCs w:val="true"/>
              </w:rPr>
              <w:t xml:space="preserve">14. </w:t>
            </w:r>
            <w:r>
              <w:t xml:space="preserve">Theory developed by and associated with Marxism thar seeks to understand, criticize, and change the nature of capitalist societies or some feature of such societies</w:t>
            </w:r>
          </w:p>
          <w:p>
            <w:pPr>
              <w:keepLines/>
              <w:pStyle w:val="CluesTiny"/>
            </w:pPr>
            <w:r>
              <w:rPr>
                <w:b w:val="true"/>
                <w:bCs w:val="true"/>
              </w:rPr>
              <w:t xml:space="preserve">17. </w:t>
            </w:r>
            <w:r>
              <w:t xml:space="preserve">Criticism of the claim that human beings are simply the product pof their socialization and that behavior can be understood as merely a response to external stimulation OVER-SOCIALIZED CONCEPTION OF</w:t>
            </w:r>
          </w:p>
          <w:p>
            <w:pPr>
              <w:keepLines/>
              <w:pStyle w:val="CluesTiny"/>
            </w:pPr>
            <w:r>
              <w:rPr>
                <w:b w:val="true"/>
                <w:bCs w:val="true"/>
              </w:rPr>
              <w:t xml:space="preserve">19. </w:t>
            </w:r>
            <w:r>
              <w:t xml:space="preserve">Fundamental assumptions on which a particular persepctive or ideology is</w:t>
            </w:r>
          </w:p>
          <w:p>
            <w:pPr>
              <w:keepLines/>
              <w:pStyle w:val="CluesTiny"/>
            </w:pPr>
            <w:r>
              <w:rPr>
                <w:b w:val="true"/>
                <w:bCs w:val="true"/>
              </w:rPr>
              <w:t xml:space="preserve">20. </w:t>
            </w:r>
            <w:r>
              <w:t xml:space="preserve">An awareness of how others expect us to behave in given situations means that our sense of Self—who we believe ourselves to be—is created through social interaction and exchange</w:t>
            </w:r>
          </w:p>
          <w:p>
            <w:pPr>
              <w:keepLines/>
              <w:pStyle w:val="CluesTiny"/>
            </w:pPr>
            <w:r>
              <w:rPr>
                <w:b w:val="true"/>
                <w:bCs w:val="true"/>
              </w:rPr>
              <w:t xml:space="preserve">21. </w:t>
            </w:r>
            <w:r>
              <w:t xml:space="preserve">Process through which people learn the various forms of behavior consistent with membership of a particular culture.  Young children, for example, must learn the roles, norms ad values they will need to become a fully functioning member of their society, these are things children do not acquire ‘naturally’</w:t>
            </w:r>
          </w:p>
          <w:p>
            <w:pPr>
              <w:keepLines/>
              <w:pStyle w:val="CluesTiny"/>
            </w:pPr>
            <w:r>
              <w:rPr>
                <w:b w:val="true"/>
                <w:bCs w:val="true"/>
              </w:rPr>
              <w:t xml:space="preserve">25. </w:t>
            </w:r>
            <w:r>
              <w:t xml:space="preserve">The ability to make others do what you want, even against their will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Chapter 2</dc:title>
  <dcterms:created xsi:type="dcterms:W3CDTF">2021-10-11T16:59:43Z</dcterms:created>
  <dcterms:modified xsi:type="dcterms:W3CDTF">2021-10-11T16:59:43Z</dcterms:modified>
</cp:coreProperties>
</file>