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Chapter 8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Transfer Payments    </w:t>
      </w:r>
      <w:r>
        <w:t xml:space="preserve">   Life Expectancy    </w:t>
      </w:r>
      <w:r>
        <w:t xml:space="preserve">   Life Chances    </w:t>
      </w:r>
      <w:r>
        <w:t xml:space="preserve">   Poverty Level    </w:t>
      </w:r>
      <w:r>
        <w:t xml:space="preserve">   Poverty    </w:t>
      </w:r>
      <w:r>
        <w:t xml:space="preserve">   Vertical Mobility    </w:t>
      </w:r>
      <w:r>
        <w:t xml:space="preserve">   Horizontal Mobility    </w:t>
      </w:r>
      <w:r>
        <w:t xml:space="preserve">   Social Mobility    </w:t>
      </w:r>
      <w:r>
        <w:t xml:space="preserve">   Objective Method    </w:t>
      </w:r>
      <w:r>
        <w:t xml:space="preserve">   Subjective Method    </w:t>
      </w:r>
      <w:r>
        <w:t xml:space="preserve">   Reputational Method    </w:t>
      </w:r>
      <w:r>
        <w:t xml:space="preserve">   Socioeconomic Status    </w:t>
      </w:r>
      <w:r>
        <w:t xml:space="preserve">   Prestige    </w:t>
      </w:r>
      <w:r>
        <w:t xml:space="preserve">   Power    </w:t>
      </w:r>
      <w:r>
        <w:t xml:space="preserve">   Wealth    </w:t>
      </w:r>
      <w:r>
        <w:t xml:space="preserve">   Social Class    </w:t>
      </w:r>
      <w:r>
        <w:t xml:space="preserve">   Proletariat    </w:t>
      </w:r>
      <w:r>
        <w:t xml:space="preserve">   Bourgeoisie    </w:t>
      </w:r>
      <w:r>
        <w:t xml:space="preserve">   Class System    </w:t>
      </w:r>
      <w:r>
        <w:t xml:space="preserve">   Endogamy    </w:t>
      </w:r>
      <w:r>
        <w:t xml:space="preserve">   Exogamy    </w:t>
      </w:r>
      <w:r>
        <w:t xml:space="preserve">   Caste System    </w:t>
      </w:r>
      <w:r>
        <w:t xml:space="preserve">   Social Inequality    </w:t>
      </w:r>
      <w:r>
        <w:t xml:space="preserve">   Social Stratification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Chapter 8 Vocabulary</dc:title>
  <dcterms:created xsi:type="dcterms:W3CDTF">2021-10-11T16:59:26Z</dcterms:created>
  <dcterms:modified xsi:type="dcterms:W3CDTF">2021-10-11T16:59:26Z</dcterms:modified>
</cp:coreProperties>
</file>