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Sociology: The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cohabitation    </w:t>
      </w:r>
      <w:r>
        <w:t xml:space="preserve">   symmetrical family    </w:t>
      </w:r>
      <w:r>
        <w:t xml:space="preserve">   instrumental role    </w:t>
      </w:r>
      <w:r>
        <w:t xml:space="preserve">   expressive role    </w:t>
      </w:r>
      <w:r>
        <w:t xml:space="preserve">   dysfunctional family    </w:t>
      </w:r>
      <w:r>
        <w:t xml:space="preserve">   matriarchy    </w:t>
      </w:r>
      <w:r>
        <w:t xml:space="preserve">   patriarchy    </w:t>
      </w:r>
      <w:r>
        <w:t xml:space="preserve">   nuclear    </w:t>
      </w:r>
      <w:r>
        <w:t xml:space="preserve">   dual burden    </w:t>
      </w:r>
      <w:r>
        <w:t xml:space="preserve">   extended family    </w:t>
      </w:r>
      <w:r>
        <w:t xml:space="preserve">   conjugal roles    </w:t>
      </w:r>
      <w:r>
        <w:t xml:space="preserve">   death rate    </w:t>
      </w:r>
      <w:r>
        <w:t xml:space="preserve">   birth rate    </w:t>
      </w:r>
      <w:r>
        <w:t xml:space="preserve">   dark side    </w:t>
      </w:r>
      <w:r>
        <w:t xml:space="preserve">   primary socialisation    </w:t>
      </w:r>
      <w:r>
        <w:t xml:space="preserve">   family    </w:t>
      </w:r>
      <w:r>
        <w:t xml:space="preserve">   beanpole    </w:t>
      </w:r>
      <w:r>
        <w:t xml:space="preserve">   Lone-parent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Sociology: The Family </dc:title>
  <dcterms:created xsi:type="dcterms:W3CDTF">2021-10-11T16:58:14Z</dcterms:created>
  <dcterms:modified xsi:type="dcterms:W3CDTF">2021-10-11T16:58:14Z</dcterms:modified>
</cp:coreProperties>
</file>