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homerun    </w:t>
      </w:r>
      <w:r>
        <w:t xml:space="preserve">   out    </w:t>
      </w:r>
      <w:r>
        <w:t xml:space="preserve">   safe    </w:t>
      </w:r>
      <w:r>
        <w:t xml:space="preserve">   shortstop    </w:t>
      </w:r>
      <w:r>
        <w:t xml:space="preserve">   catcher    </w:t>
      </w:r>
      <w:r>
        <w:t xml:space="preserve">   pitcher    </w:t>
      </w:r>
      <w:r>
        <w:t xml:space="preserve">   center    </w:t>
      </w:r>
      <w:r>
        <w:t xml:space="preserve">   ball    </w:t>
      </w:r>
      <w:r>
        <w:t xml:space="preserve">   Swing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Word Search</dc:title>
  <dcterms:created xsi:type="dcterms:W3CDTF">2021-10-11T16:59:18Z</dcterms:created>
  <dcterms:modified xsi:type="dcterms:W3CDTF">2021-10-11T16:59:18Z</dcterms:modified>
</cp:coreProperties>
</file>