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Soil Resources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r>
      <w:tr>
        <w:trPr>
          <w:trHeight w:val="400" w:hRule="atLeast"/>
        </w:trPr>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pathway of various nutrient minerals or elements from the environment through organisms and back to the environment</w:t>
            </w:r>
          </w:p>
          <w:p>
            <w:pPr>
              <w:keepLines/>
              <w:pStyle w:val="CluesTiny"/>
            </w:pPr>
            <w:r>
              <w:rPr>
                <w:b w:val="true"/>
                <w:bCs w:val="true"/>
              </w:rPr>
              <w:t xml:space="preserve">4. </w:t>
            </w:r>
            <w:r>
              <w:t xml:space="preserve">The horizontal layers into which many soils are organized, from the surface to the underlying parent material </w:t>
            </w:r>
          </w:p>
          <w:p>
            <w:pPr>
              <w:keepLines/>
              <w:pStyle w:val="CluesTiny"/>
            </w:pPr>
            <w:r>
              <w:rPr>
                <w:b w:val="true"/>
                <w:bCs w:val="true"/>
              </w:rPr>
              <w:t xml:space="preserve">6. </w:t>
            </w:r>
            <w:r>
              <w:t xml:space="preserve">The gradual accumulation of salt in a soil, often as a result of improper irrigation methods</w:t>
            </w:r>
          </w:p>
          <w:p>
            <w:pPr>
              <w:keepLines/>
              <w:pStyle w:val="CluesTiny"/>
            </w:pPr>
            <w:r>
              <w:rPr>
                <w:b w:val="true"/>
                <w:bCs w:val="true"/>
              </w:rPr>
              <w:t xml:space="preserve">9. </w:t>
            </w:r>
            <w:r>
              <w:t xml:space="preserve">the wise use of soil resources, without a reduction in the amount of fertility of soil, so that it is productive for future generations</w:t>
            </w:r>
          </w:p>
          <w:p>
            <w:pPr>
              <w:keepLines/>
              <w:pStyle w:val="CluesTiny"/>
            </w:pPr>
            <w:r>
              <w:rPr>
                <w:b w:val="true"/>
                <w:bCs w:val="true"/>
              </w:rPr>
              <w:t xml:space="preserve">11. </w:t>
            </w:r>
            <w:r>
              <w:t xml:space="preserve">the planting of a series of different crops in the same field over a period of years</w:t>
            </w:r>
          </w:p>
          <w:p>
            <w:pPr>
              <w:keepLines/>
              <w:pStyle w:val="CluesTiny"/>
            </w:pPr>
            <w:r>
              <w:rPr>
                <w:b w:val="true"/>
                <w:bCs w:val="true"/>
              </w:rPr>
              <w:t xml:space="preserve">12. </w:t>
            </w:r>
            <w:r>
              <w:t xml:space="preserve">The uppermost layer of earth's crust, which supports terrestrial plants, animals, and microorganisms</w:t>
            </w:r>
          </w:p>
          <w:p>
            <w:pPr>
              <w:keepLines/>
              <w:pStyle w:val="CluesTiny"/>
            </w:pPr>
            <w:r>
              <w:rPr>
                <w:b w:val="true"/>
                <w:bCs w:val="true"/>
              </w:rPr>
              <w:t xml:space="preserve">13. </w:t>
            </w:r>
            <w:r>
              <w:t xml:space="preserve">concurrent use of forestry and agricultural techniques on the same land area to improve degraded soil and offer economic benefits</w:t>
            </w:r>
          </w:p>
        </w:tc>
        <w:tc>
          <w:p>
            <w:pPr>
              <w:pStyle w:val="CluesTiny"/>
            </w:pPr>
            <w:r>
              <w:rPr>
                <w:b w:val="true"/>
                <w:bCs w:val="true"/>
              </w:rPr>
              <w:t xml:space="preserve">Down</w:t>
            </w:r>
          </w:p>
          <w:p>
            <w:pPr>
              <w:keepLines/>
              <w:pStyle w:val="CluesTiny"/>
            </w:pPr>
            <w:r>
              <w:rPr>
                <w:b w:val="true"/>
                <w:bCs w:val="true"/>
              </w:rPr>
              <w:t xml:space="preserve">2. </w:t>
            </w:r>
            <w:r>
              <w:t xml:space="preserve">important environmental benefits that ecosystems provide to people</w:t>
            </w:r>
          </w:p>
          <w:p>
            <w:pPr>
              <w:keepLines/>
              <w:pStyle w:val="CluesTiny"/>
            </w:pPr>
            <w:r>
              <w:rPr>
                <w:b w:val="true"/>
                <w:bCs w:val="true"/>
              </w:rPr>
              <w:t xml:space="preserve">3. </w:t>
            </w:r>
            <w:r>
              <w:t xml:space="preserve">A method of cultivation in which residues from previous crops are left in the soil, partially covering it and helping to hold it in place until the newly planted seeds are established</w:t>
            </w:r>
          </w:p>
          <w:p>
            <w:pPr>
              <w:keepLines/>
              <w:pStyle w:val="CluesTiny"/>
            </w:pPr>
            <w:r>
              <w:rPr>
                <w:b w:val="true"/>
                <w:bCs w:val="true"/>
              </w:rPr>
              <w:t xml:space="preserve">5. </w:t>
            </w:r>
            <w:r>
              <w:t xml:space="preserve">degradation of once-fertile rangeland, agricultural land, or tropical dry forest into nonproductive desert</w:t>
            </w:r>
          </w:p>
          <w:p>
            <w:pPr>
              <w:keepLines/>
              <w:pStyle w:val="CluesTiny"/>
            </w:pPr>
            <w:r>
              <w:rPr>
                <w:b w:val="true"/>
                <w:bCs w:val="true"/>
              </w:rPr>
              <w:t xml:space="preserve">7. </w:t>
            </w:r>
            <w:r>
              <w:t xml:space="preserve">plowing that matches the natural contour of the land</w:t>
            </w:r>
          </w:p>
          <w:p>
            <w:pPr>
              <w:keepLines/>
              <w:pStyle w:val="CluesTiny"/>
            </w:pPr>
            <w:r>
              <w:rPr>
                <w:b w:val="true"/>
                <w:bCs w:val="true"/>
              </w:rPr>
              <w:t xml:space="preserve">8. </w:t>
            </w:r>
            <w:r>
              <w:t xml:space="preserve">a row of trees planted as a windbreak to reduce soil erosion of agricultural land </w:t>
            </w:r>
          </w:p>
          <w:p>
            <w:pPr>
              <w:keepLines/>
              <w:pStyle w:val="CluesTiny"/>
            </w:pPr>
            <w:r>
              <w:rPr>
                <w:b w:val="true"/>
                <w:bCs w:val="true"/>
              </w:rPr>
              <w:t xml:space="preserve">10. </w:t>
            </w:r>
            <w:r>
              <w:t xml:space="preserve">the wearing away or removal of soil from the land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Resources</dc:title>
  <dcterms:created xsi:type="dcterms:W3CDTF">2021-10-11T16:59:58Z</dcterms:created>
  <dcterms:modified xsi:type="dcterms:W3CDTF">2021-10-11T16:59:58Z</dcterms:modified>
</cp:coreProperties>
</file>