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Solider's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main character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the name of main characters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main character call his enemies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main character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killed the main characters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Forts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main character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main characters  is younger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cause of the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the main character </w:t>
            </w:r>
          </w:p>
        </w:tc>
      </w:tr>
    </w:tbl>
    <w:p>
      <w:pPr>
        <w:pStyle w:val="WordBankSmall"/>
      </w:pPr>
      <w:r>
        <w:t xml:space="preserve">   charley    </w:t>
      </w:r>
      <w:r>
        <w:t xml:space="preserve">   Fifteen    </w:t>
      </w:r>
      <w:r>
        <w:t xml:space="preserve">   Fort Snelling     </w:t>
      </w:r>
      <w:r>
        <w:t xml:space="preserve">   Orren     </w:t>
      </w:r>
      <w:r>
        <w:t xml:space="preserve">    Rebels     </w:t>
      </w:r>
      <w:r>
        <w:t xml:space="preserve">   Slavery    </w:t>
      </w:r>
      <w:r>
        <w:t xml:space="preserve">   Train    </w:t>
      </w:r>
      <w:r>
        <w:t xml:space="preserve">   Manassas    </w:t>
      </w:r>
      <w:r>
        <w:t xml:space="preserve">    Minnesota     </w:t>
      </w:r>
      <w:r>
        <w:t xml:space="preserve">   Paul    </w:t>
      </w:r>
      <w:r>
        <w:t xml:space="preserve">    Horse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Solider's heart</dc:title>
  <dcterms:created xsi:type="dcterms:W3CDTF">2021-10-11T17:00:53Z</dcterms:created>
  <dcterms:modified xsi:type="dcterms:W3CDTF">2021-10-11T17:00:53Z</dcterms:modified>
</cp:coreProperties>
</file>