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Moisturizing    </w:t>
      </w:r>
      <w:r>
        <w:t xml:space="preserve">   Volumizing    </w:t>
      </w:r>
      <w:r>
        <w:t xml:space="preserve">   Pliable Putty    </w:t>
      </w:r>
      <w:r>
        <w:t xml:space="preserve">   Designing Taffy    </w:t>
      </w:r>
      <w:r>
        <w:t xml:space="preserve">   Root Booster    </w:t>
      </w:r>
      <w:r>
        <w:t xml:space="preserve">   Volumizing Foam    </w:t>
      </w:r>
      <w:r>
        <w:t xml:space="preserve">   Fiber Cream    </w:t>
      </w:r>
      <w:r>
        <w:t xml:space="preserve">   Boosting Cream    </w:t>
      </w:r>
      <w:r>
        <w:t xml:space="preserve">   Glossing Cream    </w:t>
      </w:r>
      <w:r>
        <w:t xml:space="preserve">   Spray Gel    </w:t>
      </w:r>
      <w:r>
        <w:t xml:space="preserve">   Molding Creme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2021-10-11T17:01:37Z</dcterms:created>
  <dcterms:modified xsi:type="dcterms:W3CDTF">2021-10-11T17:01:37Z</dcterms:modified>
</cp:coreProperties>
</file>